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E06" w:rsidRPr="00B820F5" w:rsidRDefault="00061E06" w:rsidP="00BB5A2A">
      <w:pPr>
        <w:pStyle w:val="ConsPlusTitle"/>
        <w:ind w:left="5245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B820F5">
        <w:rPr>
          <w:rFonts w:ascii="Times New Roman" w:hAnsi="Times New Roman" w:cs="Times New Roman"/>
          <w:b w:val="0"/>
          <w:sz w:val="24"/>
          <w:szCs w:val="24"/>
        </w:rPr>
        <w:t>Утверждена</w:t>
      </w:r>
    </w:p>
    <w:p w:rsidR="00061E06" w:rsidRDefault="00061E06" w:rsidP="00BB5A2A">
      <w:pPr>
        <w:pStyle w:val="ConsPlusTitle"/>
        <w:ind w:left="5245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B820F5">
        <w:rPr>
          <w:rFonts w:ascii="Times New Roman" w:hAnsi="Times New Roman" w:cs="Times New Roman"/>
          <w:b w:val="0"/>
          <w:sz w:val="24"/>
          <w:szCs w:val="24"/>
        </w:rPr>
        <w:t xml:space="preserve">постановлением </w:t>
      </w:r>
      <w:r>
        <w:rPr>
          <w:rFonts w:ascii="Times New Roman" w:hAnsi="Times New Roman" w:cs="Times New Roman"/>
          <w:b w:val="0"/>
          <w:sz w:val="24"/>
          <w:szCs w:val="24"/>
        </w:rPr>
        <w:t>Гущинской</w:t>
      </w:r>
    </w:p>
    <w:p w:rsidR="00061E06" w:rsidRPr="00B820F5" w:rsidRDefault="00061E06" w:rsidP="00BB5A2A">
      <w:pPr>
        <w:pStyle w:val="ConsPlusTitle"/>
        <w:ind w:left="5245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сельской </w:t>
      </w:r>
      <w:r w:rsidRPr="00B820F5">
        <w:rPr>
          <w:rFonts w:ascii="Times New Roman" w:hAnsi="Times New Roman" w:cs="Times New Roman"/>
          <w:b w:val="0"/>
          <w:sz w:val="24"/>
          <w:szCs w:val="24"/>
        </w:rPr>
        <w:t>администрации</w:t>
      </w:r>
    </w:p>
    <w:p w:rsidR="00061E06" w:rsidRPr="00B820F5" w:rsidRDefault="00061E06" w:rsidP="00BB5A2A">
      <w:pPr>
        <w:pStyle w:val="ConsPlusTitle"/>
        <w:ind w:left="5245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B820F5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>
        <w:rPr>
          <w:rFonts w:ascii="Times New Roman" w:hAnsi="Times New Roman" w:cs="Times New Roman"/>
          <w:b w:val="0"/>
          <w:sz w:val="24"/>
          <w:szCs w:val="24"/>
        </w:rPr>
        <w:t>23</w:t>
      </w:r>
      <w:r w:rsidRPr="00B820F5">
        <w:rPr>
          <w:rFonts w:ascii="Times New Roman" w:hAnsi="Times New Roman" w:cs="Times New Roman"/>
          <w:b w:val="0"/>
          <w:sz w:val="24"/>
          <w:szCs w:val="24"/>
        </w:rPr>
        <w:t>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марта </w:t>
      </w:r>
      <w:smartTag w:uri="urn:schemas-microsoft-com:office:smarttags" w:element="metricconverter">
        <w:smartTagPr>
          <w:attr w:name="ProductID" w:val="2018 г"/>
        </w:smartTagPr>
        <w:r w:rsidRPr="00B820F5">
          <w:rPr>
            <w:rFonts w:ascii="Times New Roman" w:hAnsi="Times New Roman" w:cs="Times New Roman"/>
            <w:b w:val="0"/>
            <w:sz w:val="24"/>
            <w:szCs w:val="24"/>
          </w:rPr>
          <w:t>20</w:t>
        </w:r>
        <w:r>
          <w:rPr>
            <w:rFonts w:ascii="Times New Roman" w:hAnsi="Times New Roman" w:cs="Times New Roman"/>
            <w:b w:val="0"/>
            <w:sz w:val="24"/>
            <w:szCs w:val="24"/>
          </w:rPr>
          <w:t xml:space="preserve">18 </w:t>
        </w:r>
        <w:r w:rsidRPr="00B820F5">
          <w:rPr>
            <w:rFonts w:ascii="Times New Roman" w:hAnsi="Times New Roman" w:cs="Times New Roman"/>
            <w:b w:val="0"/>
            <w:sz w:val="24"/>
            <w:szCs w:val="24"/>
          </w:rPr>
          <w:t>г</w:t>
        </w:r>
      </w:smartTag>
      <w:r w:rsidRPr="00B820F5">
        <w:rPr>
          <w:rFonts w:ascii="Times New Roman" w:hAnsi="Times New Roman" w:cs="Times New Roman"/>
          <w:b w:val="0"/>
          <w:sz w:val="24"/>
          <w:szCs w:val="24"/>
        </w:rPr>
        <w:t xml:space="preserve">. №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11</w:t>
      </w:r>
    </w:p>
    <w:p w:rsidR="00061E06" w:rsidRDefault="00061E06" w:rsidP="00EF1D2C">
      <w:pPr>
        <w:spacing w:line="240" w:lineRule="auto"/>
        <w:jc w:val="center"/>
        <w:rPr>
          <w:sz w:val="28"/>
          <w:szCs w:val="28"/>
        </w:rPr>
      </w:pPr>
    </w:p>
    <w:p w:rsidR="00061E06" w:rsidRDefault="00061E06" w:rsidP="00EF1D2C">
      <w:pPr>
        <w:spacing w:line="240" w:lineRule="auto"/>
        <w:jc w:val="center"/>
        <w:rPr>
          <w:sz w:val="28"/>
          <w:szCs w:val="28"/>
        </w:rPr>
      </w:pPr>
    </w:p>
    <w:p w:rsidR="00061E06" w:rsidRPr="00877099" w:rsidRDefault="00061E06" w:rsidP="00EF1D2C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7099">
        <w:rPr>
          <w:rFonts w:ascii="Times New Roman" w:hAnsi="Times New Roman"/>
          <w:b/>
          <w:sz w:val="32"/>
          <w:szCs w:val="32"/>
        </w:rPr>
        <w:t>МУНИЦИПАЛЬНАЯ ПРОГРАММА</w:t>
      </w:r>
    </w:p>
    <w:p w:rsidR="00061E06" w:rsidRPr="00877099" w:rsidRDefault="00061E06" w:rsidP="00EF1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«Реализация полномочий </w:t>
      </w:r>
      <w:r w:rsidRPr="00877099">
        <w:rPr>
          <w:rFonts w:ascii="Times New Roman" w:hAnsi="Times New Roman"/>
          <w:b/>
          <w:sz w:val="32"/>
          <w:szCs w:val="32"/>
        </w:rPr>
        <w:t>органа местного</w:t>
      </w:r>
    </w:p>
    <w:p w:rsidR="00061E06" w:rsidRDefault="00061E06" w:rsidP="00EF1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7099">
        <w:rPr>
          <w:rFonts w:ascii="Times New Roman" w:hAnsi="Times New Roman"/>
          <w:b/>
          <w:sz w:val="32"/>
          <w:szCs w:val="32"/>
        </w:rPr>
        <w:t xml:space="preserve">самоуправления </w:t>
      </w:r>
      <w:r>
        <w:rPr>
          <w:rFonts w:ascii="Times New Roman" w:hAnsi="Times New Roman"/>
          <w:b/>
          <w:sz w:val="32"/>
          <w:szCs w:val="32"/>
        </w:rPr>
        <w:t xml:space="preserve">Гущинского сельского поселения </w:t>
      </w:r>
    </w:p>
    <w:p w:rsidR="00061E06" w:rsidRPr="00877099" w:rsidRDefault="00061E06" w:rsidP="00EF1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7099">
        <w:rPr>
          <w:rFonts w:ascii="Times New Roman" w:hAnsi="Times New Roman"/>
          <w:b/>
          <w:sz w:val="32"/>
          <w:szCs w:val="32"/>
        </w:rPr>
        <w:t>Почепского района» (201</w:t>
      </w:r>
      <w:r>
        <w:rPr>
          <w:rFonts w:ascii="Times New Roman" w:hAnsi="Times New Roman"/>
          <w:b/>
          <w:sz w:val="32"/>
          <w:szCs w:val="32"/>
        </w:rPr>
        <w:t>8</w:t>
      </w:r>
      <w:r w:rsidRPr="00877099">
        <w:rPr>
          <w:rFonts w:ascii="Times New Roman" w:hAnsi="Times New Roman"/>
          <w:b/>
          <w:sz w:val="32"/>
          <w:szCs w:val="32"/>
        </w:rPr>
        <w:t>-2020г</w:t>
      </w:r>
      <w:r>
        <w:rPr>
          <w:rFonts w:ascii="Times New Roman" w:hAnsi="Times New Roman"/>
          <w:b/>
          <w:sz w:val="32"/>
          <w:szCs w:val="32"/>
        </w:rPr>
        <w:t>оды</w:t>
      </w:r>
      <w:r w:rsidRPr="00877099">
        <w:rPr>
          <w:rFonts w:ascii="Times New Roman" w:hAnsi="Times New Roman"/>
          <w:b/>
          <w:sz w:val="32"/>
          <w:szCs w:val="32"/>
        </w:rPr>
        <w:t>)</w:t>
      </w:r>
    </w:p>
    <w:p w:rsidR="00061E06" w:rsidRPr="00877099" w:rsidRDefault="00061E06" w:rsidP="00EF1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61E06" w:rsidRDefault="00061E06" w:rsidP="002228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61E06" w:rsidRPr="00C652B0" w:rsidRDefault="00061E06" w:rsidP="00C74E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652B0">
        <w:rPr>
          <w:rFonts w:ascii="Times New Roman" w:hAnsi="Times New Roman"/>
          <w:sz w:val="28"/>
          <w:szCs w:val="28"/>
        </w:rPr>
        <w:t>ПАСПОРТ</w:t>
      </w:r>
    </w:p>
    <w:p w:rsidR="00061E06" w:rsidRPr="00C652B0" w:rsidRDefault="00061E06" w:rsidP="001701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652B0">
        <w:rPr>
          <w:rFonts w:ascii="Times New Roman" w:hAnsi="Times New Roman"/>
          <w:sz w:val="28"/>
          <w:szCs w:val="28"/>
        </w:rPr>
        <w:t xml:space="preserve">муниципальной программы </w:t>
      </w:r>
    </w:p>
    <w:p w:rsidR="00061E06" w:rsidRPr="00C652B0" w:rsidRDefault="00061E06" w:rsidP="00EC5099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652B0">
        <w:rPr>
          <w:rFonts w:ascii="Times New Roman" w:hAnsi="Times New Roman"/>
          <w:sz w:val="28"/>
          <w:szCs w:val="28"/>
        </w:rPr>
        <w:t xml:space="preserve">           «Реализация полномочий органа местного самоуправления </w:t>
      </w:r>
    </w:p>
    <w:p w:rsidR="00061E06" w:rsidRPr="00C652B0" w:rsidRDefault="00061E06" w:rsidP="00EC5099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652B0">
        <w:rPr>
          <w:rFonts w:ascii="Times New Roman" w:hAnsi="Times New Roman"/>
          <w:sz w:val="28"/>
          <w:szCs w:val="28"/>
        </w:rPr>
        <w:t xml:space="preserve">Гущинского сельского поселения  Почепского района» </w:t>
      </w:r>
    </w:p>
    <w:p w:rsidR="00061E06" w:rsidRPr="00C652B0" w:rsidRDefault="00061E06" w:rsidP="00EC5099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652B0">
        <w:rPr>
          <w:rFonts w:ascii="Times New Roman" w:hAnsi="Times New Roman"/>
          <w:sz w:val="28"/>
          <w:szCs w:val="28"/>
        </w:rPr>
        <w:t xml:space="preserve">                                                       (2018-2020годы)</w:t>
      </w:r>
    </w:p>
    <w:p w:rsidR="00061E06" w:rsidRPr="00C652B0" w:rsidRDefault="00061E06" w:rsidP="001701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45"/>
        <w:gridCol w:w="6102"/>
      </w:tblGrid>
      <w:tr w:rsidR="00061E06" w:rsidRPr="00C652B0" w:rsidTr="00CE3C36">
        <w:trPr>
          <w:trHeight w:val="360"/>
        </w:trPr>
        <w:tc>
          <w:tcPr>
            <w:tcW w:w="3645" w:type="dxa"/>
          </w:tcPr>
          <w:p w:rsidR="00061E06" w:rsidRPr="00C652B0" w:rsidRDefault="00061E06" w:rsidP="0017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B0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  исполнитель</w:t>
            </w:r>
            <w:r w:rsidRPr="00C652B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муниципальной программы                 </w:t>
            </w:r>
          </w:p>
        </w:tc>
        <w:tc>
          <w:tcPr>
            <w:tcW w:w="6102" w:type="dxa"/>
          </w:tcPr>
          <w:p w:rsidR="00061E06" w:rsidRPr="00C652B0" w:rsidRDefault="00061E06" w:rsidP="001701C9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B0">
              <w:rPr>
                <w:rFonts w:ascii="Times New Roman" w:hAnsi="Times New Roman"/>
                <w:sz w:val="24"/>
                <w:szCs w:val="24"/>
                <w:lang w:eastAsia="ru-RU"/>
              </w:rPr>
              <w:t>Гущинская сельская администрация Почепского района</w:t>
            </w:r>
          </w:p>
        </w:tc>
      </w:tr>
      <w:tr w:rsidR="00061E06" w:rsidRPr="00C652B0" w:rsidTr="00CE3C36">
        <w:trPr>
          <w:trHeight w:val="600"/>
        </w:trPr>
        <w:tc>
          <w:tcPr>
            <w:tcW w:w="3645" w:type="dxa"/>
          </w:tcPr>
          <w:p w:rsidR="00061E06" w:rsidRPr="00C652B0" w:rsidRDefault="00061E06" w:rsidP="0017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Соисполнители муниципальной программы   </w:t>
            </w:r>
          </w:p>
        </w:tc>
        <w:tc>
          <w:tcPr>
            <w:tcW w:w="6102" w:type="dxa"/>
          </w:tcPr>
          <w:p w:rsidR="00061E06" w:rsidRPr="00C652B0" w:rsidRDefault="00061E06" w:rsidP="00877099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B0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061E06" w:rsidRPr="00C652B0" w:rsidTr="00CE3C36">
        <w:trPr>
          <w:trHeight w:val="600"/>
        </w:trPr>
        <w:tc>
          <w:tcPr>
            <w:tcW w:w="3645" w:type="dxa"/>
          </w:tcPr>
          <w:p w:rsidR="00061E06" w:rsidRPr="00C652B0" w:rsidRDefault="00061E06" w:rsidP="005B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Перечень подпрограмм </w:t>
            </w:r>
          </w:p>
        </w:tc>
        <w:tc>
          <w:tcPr>
            <w:tcW w:w="6102" w:type="dxa"/>
          </w:tcPr>
          <w:p w:rsidR="00061E06" w:rsidRPr="00C652B0" w:rsidRDefault="00061E06" w:rsidP="001D1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B0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061E06" w:rsidRPr="00C652B0" w:rsidTr="00BB5A2A">
        <w:trPr>
          <w:trHeight w:val="240"/>
        </w:trPr>
        <w:tc>
          <w:tcPr>
            <w:tcW w:w="3645" w:type="dxa"/>
          </w:tcPr>
          <w:p w:rsidR="00061E06" w:rsidRPr="00C652B0" w:rsidRDefault="00061E06" w:rsidP="0017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B0">
              <w:rPr>
                <w:rFonts w:ascii="Times New Roman" w:hAnsi="Times New Roman"/>
                <w:sz w:val="24"/>
                <w:szCs w:val="24"/>
                <w:lang w:eastAsia="ru-RU"/>
              </w:rPr>
              <w:t>Цели муниципальной програ</w:t>
            </w:r>
            <w:r w:rsidRPr="00C652B0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C652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мы            </w:t>
            </w:r>
          </w:p>
        </w:tc>
        <w:tc>
          <w:tcPr>
            <w:tcW w:w="6102" w:type="dxa"/>
          </w:tcPr>
          <w:p w:rsidR="00061E06" w:rsidRPr="00C652B0" w:rsidRDefault="00061E06" w:rsidP="00BB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652B0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Эффективное исполнение полномочий органа местного самоуправления Гущинского сельского поселения </w:t>
            </w:r>
          </w:p>
          <w:p w:rsidR="00061E06" w:rsidRPr="00C652B0" w:rsidRDefault="00061E06" w:rsidP="00BB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652B0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Почепского района</w:t>
            </w:r>
          </w:p>
          <w:p w:rsidR="00061E06" w:rsidRPr="00C652B0" w:rsidRDefault="00061E06" w:rsidP="00BB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1E06" w:rsidRPr="00C652B0" w:rsidTr="00CE3C36">
        <w:trPr>
          <w:trHeight w:val="240"/>
        </w:trPr>
        <w:tc>
          <w:tcPr>
            <w:tcW w:w="3645" w:type="dxa"/>
          </w:tcPr>
          <w:p w:rsidR="00061E06" w:rsidRPr="00C652B0" w:rsidRDefault="00061E06" w:rsidP="0017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B0">
              <w:rPr>
                <w:rFonts w:ascii="Times New Roman" w:hAnsi="Times New Roman"/>
                <w:sz w:val="24"/>
                <w:szCs w:val="24"/>
                <w:lang w:eastAsia="ru-RU"/>
              </w:rPr>
              <w:t>Задачи муниципальной  пр</w:t>
            </w:r>
            <w:r w:rsidRPr="00C652B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652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граммы          </w:t>
            </w:r>
          </w:p>
        </w:tc>
        <w:tc>
          <w:tcPr>
            <w:tcW w:w="6102" w:type="dxa"/>
          </w:tcPr>
          <w:p w:rsidR="00061E06" w:rsidRPr="00C652B0" w:rsidRDefault="00061E06" w:rsidP="0017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B0">
              <w:rPr>
                <w:rFonts w:ascii="Times New Roman" w:hAnsi="Times New Roman"/>
                <w:sz w:val="24"/>
                <w:szCs w:val="24"/>
              </w:rPr>
              <w:t>-обеспечение условий для эффективного исполнения полномочий органа местного самоуправления</w:t>
            </w:r>
          </w:p>
          <w:p w:rsidR="00061E06" w:rsidRPr="00C652B0" w:rsidRDefault="00061E06" w:rsidP="0017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B0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Гущинского сельского поселения</w:t>
            </w: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C652B0">
              <w:rPr>
                <w:rFonts w:ascii="Times New Roman" w:hAnsi="Times New Roman"/>
                <w:sz w:val="24"/>
                <w:szCs w:val="24"/>
              </w:rPr>
              <w:t>Почепского района;</w:t>
            </w:r>
          </w:p>
          <w:p w:rsidR="00061E06" w:rsidRPr="00C652B0" w:rsidRDefault="00061E06" w:rsidP="0017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52B0">
              <w:rPr>
                <w:rFonts w:ascii="Times New Roman" w:hAnsi="Times New Roman"/>
                <w:sz w:val="24"/>
                <w:szCs w:val="24"/>
                <w:lang w:eastAsia="ru-RU"/>
              </w:rPr>
              <w:t>-совершенствование муниципального управления;</w:t>
            </w:r>
          </w:p>
          <w:p w:rsidR="00061E06" w:rsidRPr="00C652B0" w:rsidRDefault="00061E06" w:rsidP="0017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B0">
              <w:rPr>
                <w:rFonts w:ascii="Times New Roman" w:hAnsi="Times New Roman"/>
                <w:kern w:val="24"/>
                <w:sz w:val="24"/>
                <w:szCs w:val="24"/>
              </w:rPr>
              <w:t>-материально-техническое и финансовое обеспечение деятельности администрации Гущинского сельского п</w:t>
            </w:r>
            <w:r w:rsidRPr="00C652B0">
              <w:rPr>
                <w:rFonts w:ascii="Times New Roman" w:hAnsi="Times New Roman"/>
                <w:kern w:val="24"/>
                <w:sz w:val="24"/>
                <w:szCs w:val="24"/>
              </w:rPr>
              <w:t>о</w:t>
            </w:r>
            <w:r w:rsidRPr="00C652B0">
              <w:rPr>
                <w:rFonts w:ascii="Times New Roman" w:hAnsi="Times New Roman"/>
                <w:kern w:val="24"/>
                <w:sz w:val="24"/>
                <w:szCs w:val="24"/>
              </w:rPr>
              <w:t>селения Почепского района;</w:t>
            </w:r>
          </w:p>
          <w:p w:rsidR="00061E06" w:rsidRPr="00C652B0" w:rsidRDefault="00061E06" w:rsidP="0017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652B0">
              <w:rPr>
                <w:rFonts w:ascii="Arial" w:hAnsi="Arial" w:cs="Arial"/>
                <w:spacing w:val="2"/>
                <w:sz w:val="21"/>
                <w:szCs w:val="21"/>
                <w:shd w:val="clear" w:color="auto" w:fill="FFFFFF"/>
              </w:rPr>
              <w:t xml:space="preserve"> -</w:t>
            </w:r>
            <w:r w:rsidRPr="00C652B0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обеспечение реализации отдельных государственных полномочий, переданных на муниципальный уровень </w:t>
            </w:r>
          </w:p>
          <w:p w:rsidR="00061E06" w:rsidRPr="00C652B0" w:rsidRDefault="00061E06" w:rsidP="00FB7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1E06" w:rsidRPr="00C652B0" w:rsidTr="00CE3C36">
        <w:trPr>
          <w:trHeight w:val="360"/>
        </w:trPr>
        <w:tc>
          <w:tcPr>
            <w:tcW w:w="3645" w:type="dxa"/>
          </w:tcPr>
          <w:p w:rsidR="00061E06" w:rsidRPr="00C652B0" w:rsidRDefault="00061E06" w:rsidP="001701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652B0">
              <w:rPr>
                <w:rFonts w:ascii="Times New Roman" w:hAnsi="Times New Roman" w:cs="Times New Roman"/>
                <w:sz w:val="24"/>
                <w:szCs w:val="24"/>
              </w:rPr>
              <w:t xml:space="preserve">Этапы и сроки реализации  </w:t>
            </w:r>
            <w:r w:rsidRPr="00C652B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                 </w:t>
            </w:r>
          </w:p>
        </w:tc>
        <w:tc>
          <w:tcPr>
            <w:tcW w:w="6102" w:type="dxa"/>
          </w:tcPr>
          <w:p w:rsidR="00061E06" w:rsidRPr="00C652B0" w:rsidRDefault="00061E06" w:rsidP="001D127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652B0">
              <w:rPr>
                <w:rFonts w:ascii="Times New Roman" w:hAnsi="Times New Roman" w:cs="Times New Roman"/>
                <w:sz w:val="24"/>
                <w:szCs w:val="24"/>
              </w:rPr>
              <w:t>2018 – 2020 годы</w:t>
            </w:r>
          </w:p>
        </w:tc>
      </w:tr>
      <w:tr w:rsidR="00061E06" w:rsidRPr="00C652B0" w:rsidTr="00CE3C36">
        <w:trPr>
          <w:trHeight w:val="1080"/>
        </w:trPr>
        <w:tc>
          <w:tcPr>
            <w:tcW w:w="3645" w:type="dxa"/>
          </w:tcPr>
          <w:p w:rsidR="00061E06" w:rsidRPr="00C652B0" w:rsidRDefault="00061E06" w:rsidP="001701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652B0">
              <w:rPr>
                <w:rFonts w:ascii="Times New Roman" w:hAnsi="Times New Roman" w:cs="Times New Roman"/>
                <w:sz w:val="24"/>
                <w:szCs w:val="24"/>
              </w:rPr>
              <w:t xml:space="preserve">Объемы бюджетных          </w:t>
            </w:r>
            <w:r w:rsidRPr="00C652B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ассигнований на           </w:t>
            </w:r>
            <w:r w:rsidRPr="00C652B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реализацию муниципальной программы      </w:t>
            </w:r>
          </w:p>
        </w:tc>
        <w:tc>
          <w:tcPr>
            <w:tcW w:w="6102" w:type="dxa"/>
          </w:tcPr>
          <w:p w:rsidR="00061E06" w:rsidRPr="00C652B0" w:rsidRDefault="00061E06" w:rsidP="001701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652B0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средств, предусмотренных на реализацию  муниципальной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4656160,00</w:t>
            </w:r>
            <w:r w:rsidRPr="00C652B0">
              <w:rPr>
                <w:rFonts w:ascii="Times New Roman" w:hAnsi="Times New Roman" w:cs="Times New Roman"/>
                <w:sz w:val="24"/>
                <w:szCs w:val="24"/>
              </w:rPr>
              <w:t xml:space="preserve"> рублей,</w:t>
            </w:r>
          </w:p>
          <w:p w:rsidR="00061E06" w:rsidRPr="00C652B0" w:rsidRDefault="00061E06" w:rsidP="000D258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652B0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  </w:t>
            </w:r>
            <w:r w:rsidRPr="00C652B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2018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1559159,00</w:t>
            </w:r>
            <w:r w:rsidRPr="00C652B0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  <w:r w:rsidRPr="00C652B0">
              <w:rPr>
                <w:rFonts w:ascii="Times New Roman" w:hAnsi="Times New Roman" w:cs="Times New Roman"/>
                <w:sz w:val="24"/>
                <w:szCs w:val="24"/>
              </w:rPr>
              <w:br/>
              <w:t>2019 год – 1547338,00 рублей;</w:t>
            </w:r>
          </w:p>
          <w:p w:rsidR="00061E06" w:rsidRPr="00C652B0" w:rsidRDefault="00061E06" w:rsidP="000D258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652B0">
              <w:rPr>
                <w:rFonts w:ascii="Times New Roman" w:hAnsi="Times New Roman" w:cs="Times New Roman"/>
                <w:sz w:val="24"/>
                <w:szCs w:val="24"/>
              </w:rPr>
              <w:t>2020 год  - 1549663,00 рублей</w:t>
            </w:r>
          </w:p>
        </w:tc>
      </w:tr>
      <w:tr w:rsidR="00061E06" w:rsidRPr="001701C9" w:rsidTr="00CE3C36">
        <w:trPr>
          <w:trHeight w:val="1560"/>
        </w:trPr>
        <w:tc>
          <w:tcPr>
            <w:tcW w:w="3645" w:type="dxa"/>
          </w:tcPr>
          <w:p w:rsidR="00061E06" w:rsidRPr="001701C9" w:rsidRDefault="00061E06" w:rsidP="001701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701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Ожидаемые результаты     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граммы      </w:t>
            </w:r>
          </w:p>
        </w:tc>
        <w:tc>
          <w:tcPr>
            <w:tcW w:w="6102" w:type="dxa"/>
          </w:tcPr>
          <w:p w:rsidR="00061E06" w:rsidRDefault="00061E06" w:rsidP="00302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6D6E">
              <w:rPr>
                <w:rFonts w:ascii="Times New Roman" w:hAnsi="Times New Roman"/>
                <w:color w:val="2D2D2D"/>
                <w:sz w:val="24"/>
                <w:szCs w:val="24"/>
              </w:rPr>
              <w:t xml:space="preserve">Сведения о показателях (индикаторах) муниципальной программы </w:t>
            </w:r>
            <w:r w:rsidRPr="00486D6E">
              <w:rPr>
                <w:rFonts w:ascii="Times New Roman" w:hAnsi="Times New Roman"/>
                <w:sz w:val="24"/>
                <w:szCs w:val="24"/>
              </w:rPr>
              <w:t xml:space="preserve">«Реализация полномочий  органа местного самоуправления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Гущинского сельского поселения </w:t>
            </w:r>
          </w:p>
          <w:p w:rsidR="00061E06" w:rsidRPr="001701C9" w:rsidRDefault="00061E06" w:rsidP="00302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6D6E">
              <w:rPr>
                <w:rFonts w:ascii="Times New Roman" w:hAnsi="Times New Roman"/>
                <w:sz w:val="24"/>
                <w:szCs w:val="24"/>
              </w:rPr>
              <w:t>Почепског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486D6E">
              <w:rPr>
                <w:rFonts w:ascii="Times New Roman" w:hAnsi="Times New Roman"/>
                <w:sz w:val="24"/>
                <w:szCs w:val="24"/>
              </w:rPr>
              <w:t>района» (201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6D6E">
              <w:rPr>
                <w:rFonts w:ascii="Times New Roman" w:hAnsi="Times New Roman"/>
                <w:sz w:val="24"/>
                <w:szCs w:val="24"/>
              </w:rPr>
              <w:t>-2020г</w:t>
            </w:r>
            <w:r>
              <w:rPr>
                <w:rFonts w:ascii="Times New Roman" w:hAnsi="Times New Roman"/>
                <w:sz w:val="24"/>
                <w:szCs w:val="24"/>
              </w:rPr>
              <w:t>оды</w:t>
            </w:r>
            <w:r w:rsidRPr="00486D6E">
              <w:rPr>
                <w:rFonts w:ascii="Times New Roman" w:hAnsi="Times New Roman"/>
                <w:sz w:val="24"/>
                <w:szCs w:val="24"/>
              </w:rPr>
              <w:t>)</w:t>
            </w:r>
            <w:r w:rsidRPr="00486D6E">
              <w:rPr>
                <w:rFonts w:ascii="Times New Roman" w:hAnsi="Times New Roman"/>
                <w:color w:val="2D2D2D"/>
                <w:sz w:val="24"/>
                <w:szCs w:val="24"/>
              </w:rPr>
              <w:t>, их зн</w:t>
            </w:r>
            <w:r>
              <w:rPr>
                <w:rFonts w:ascii="Times New Roman" w:hAnsi="Times New Roman"/>
                <w:color w:val="2D2D2D"/>
                <w:sz w:val="24"/>
                <w:szCs w:val="24"/>
              </w:rPr>
              <w:t xml:space="preserve">ачения </w:t>
            </w:r>
            <w:r w:rsidRPr="00486D6E">
              <w:rPr>
                <w:rFonts w:ascii="Times New Roman" w:hAnsi="Times New Roman"/>
                <w:color w:val="2D2D2D"/>
                <w:sz w:val="24"/>
                <w:szCs w:val="24"/>
              </w:rPr>
              <w:t>пр</w:t>
            </w:r>
            <w:r w:rsidRPr="00486D6E">
              <w:rPr>
                <w:rFonts w:ascii="Times New Roman" w:hAnsi="Times New Roman"/>
                <w:color w:val="2D2D2D"/>
                <w:sz w:val="24"/>
                <w:szCs w:val="24"/>
              </w:rPr>
              <w:t>и</w:t>
            </w:r>
            <w:r w:rsidRPr="00486D6E">
              <w:rPr>
                <w:rFonts w:ascii="Times New Roman" w:hAnsi="Times New Roman"/>
                <w:color w:val="2D2D2D"/>
                <w:sz w:val="24"/>
                <w:szCs w:val="24"/>
              </w:rPr>
              <w:t>ведены в приложении 1 к муниципальной программ</w:t>
            </w:r>
            <w:r>
              <w:rPr>
                <w:rFonts w:ascii="Times New Roman" w:hAnsi="Times New Roman"/>
                <w:color w:val="2D2D2D"/>
                <w:sz w:val="24"/>
                <w:szCs w:val="24"/>
              </w:rPr>
              <w:t>е</w:t>
            </w:r>
          </w:p>
        </w:tc>
      </w:tr>
    </w:tbl>
    <w:p w:rsidR="00061E06" w:rsidRPr="001701C9" w:rsidRDefault="00061E06" w:rsidP="001701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1E06" w:rsidRPr="001701C9" w:rsidRDefault="00061E06" w:rsidP="001701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1E06" w:rsidRPr="001701C9" w:rsidRDefault="00061E06" w:rsidP="00FB7B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Общая х</w:t>
      </w:r>
      <w:r w:rsidRPr="001701C9">
        <w:rPr>
          <w:rFonts w:ascii="Times New Roman" w:hAnsi="Times New Roman"/>
          <w:sz w:val="24"/>
          <w:szCs w:val="24"/>
        </w:rPr>
        <w:t>арактеристика текущего состояния деятельности</w:t>
      </w:r>
    </w:p>
    <w:p w:rsidR="00061E06" w:rsidRPr="001701C9" w:rsidRDefault="00061E06" w:rsidP="001701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органа местного самоуправления</w:t>
      </w:r>
      <w:r>
        <w:rPr>
          <w:rFonts w:ascii="Times New Roman" w:hAnsi="Times New Roman"/>
          <w:sz w:val="24"/>
          <w:szCs w:val="24"/>
        </w:rPr>
        <w:t xml:space="preserve"> Гущинского сельского поселения </w:t>
      </w:r>
      <w:r w:rsidRPr="001701C9">
        <w:rPr>
          <w:rFonts w:ascii="Times New Roman" w:hAnsi="Times New Roman"/>
          <w:sz w:val="24"/>
          <w:szCs w:val="24"/>
        </w:rPr>
        <w:t xml:space="preserve">Почепского района </w:t>
      </w:r>
    </w:p>
    <w:p w:rsidR="00061E06" w:rsidRPr="001701C9" w:rsidRDefault="00061E06" w:rsidP="001701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1E06" w:rsidRPr="001701C9" w:rsidRDefault="00061E06" w:rsidP="001701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Муниципальная программа «Реализация полномочий  органа местного самоупра</w:t>
      </w:r>
      <w:r w:rsidRPr="001701C9">
        <w:rPr>
          <w:rFonts w:ascii="Times New Roman" w:hAnsi="Times New Roman"/>
          <w:sz w:val="24"/>
          <w:szCs w:val="24"/>
        </w:rPr>
        <w:t>в</w:t>
      </w:r>
      <w:r w:rsidRPr="001701C9">
        <w:rPr>
          <w:rFonts w:ascii="Times New Roman" w:hAnsi="Times New Roman"/>
          <w:sz w:val="24"/>
          <w:szCs w:val="24"/>
        </w:rPr>
        <w:t xml:space="preserve">ления </w:t>
      </w:r>
      <w:r>
        <w:rPr>
          <w:rFonts w:ascii="Times New Roman" w:hAnsi="Times New Roman"/>
          <w:sz w:val="24"/>
          <w:szCs w:val="24"/>
        </w:rPr>
        <w:t xml:space="preserve">Гущинского сельского поселения </w:t>
      </w:r>
      <w:r w:rsidRPr="001701C9">
        <w:rPr>
          <w:rFonts w:ascii="Times New Roman" w:hAnsi="Times New Roman"/>
          <w:sz w:val="24"/>
          <w:szCs w:val="24"/>
        </w:rPr>
        <w:t>Почепского района» (20</w:t>
      </w:r>
      <w:r>
        <w:rPr>
          <w:rFonts w:ascii="Times New Roman" w:hAnsi="Times New Roman"/>
          <w:sz w:val="24"/>
          <w:szCs w:val="24"/>
        </w:rPr>
        <w:t>18</w:t>
      </w:r>
      <w:r w:rsidRPr="001701C9">
        <w:rPr>
          <w:rFonts w:ascii="Times New Roman" w:hAnsi="Times New Roman"/>
          <w:sz w:val="24"/>
          <w:szCs w:val="24"/>
        </w:rPr>
        <w:t>-20</w:t>
      </w:r>
      <w:r>
        <w:rPr>
          <w:rFonts w:ascii="Times New Roman" w:hAnsi="Times New Roman"/>
          <w:sz w:val="24"/>
          <w:szCs w:val="24"/>
        </w:rPr>
        <w:t>20</w:t>
      </w:r>
      <w:r w:rsidRPr="001701C9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оды</w:t>
      </w:r>
      <w:r w:rsidRPr="001701C9">
        <w:rPr>
          <w:rFonts w:ascii="Times New Roman" w:hAnsi="Times New Roman"/>
          <w:sz w:val="24"/>
          <w:szCs w:val="24"/>
        </w:rPr>
        <w:t xml:space="preserve">)  (далее – муниципальная программа) представляет собой программный документ, направленный на достижение целей и решение задач администрации </w:t>
      </w:r>
      <w:r>
        <w:rPr>
          <w:rFonts w:ascii="Times New Roman" w:hAnsi="Times New Roman"/>
          <w:sz w:val="24"/>
          <w:szCs w:val="24"/>
        </w:rPr>
        <w:t xml:space="preserve">Гущинского сельского поселения </w:t>
      </w:r>
      <w:r w:rsidRPr="001701C9">
        <w:rPr>
          <w:rFonts w:ascii="Times New Roman" w:hAnsi="Times New Roman"/>
          <w:sz w:val="24"/>
          <w:szCs w:val="24"/>
        </w:rPr>
        <w:t>П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>чепского района (далее – Администрация) по эффективному муниципальному управл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нию, позволяющий согласовать совместные действия органов местного самоуправления, общественных организаций и граждан.</w:t>
      </w:r>
    </w:p>
    <w:p w:rsidR="00061E06" w:rsidRPr="001701C9" w:rsidRDefault="00061E06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701C9">
        <w:rPr>
          <w:rFonts w:ascii="Times New Roman" w:hAnsi="Times New Roman"/>
          <w:sz w:val="24"/>
          <w:szCs w:val="24"/>
        </w:rPr>
        <w:t>В рамках реализации муниципальной программы планируется осуществление м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роприятий, направленных на обеспечение комплексного социально-экономического ра</w:t>
      </w:r>
      <w:r w:rsidRPr="001701C9">
        <w:rPr>
          <w:rFonts w:ascii="Times New Roman" w:hAnsi="Times New Roman"/>
          <w:sz w:val="24"/>
          <w:szCs w:val="24"/>
        </w:rPr>
        <w:t>з</w:t>
      </w:r>
      <w:r w:rsidRPr="001701C9">
        <w:rPr>
          <w:rFonts w:ascii="Times New Roman" w:hAnsi="Times New Roman"/>
          <w:sz w:val="24"/>
          <w:szCs w:val="24"/>
        </w:rPr>
        <w:t xml:space="preserve">вития </w:t>
      </w:r>
      <w:r>
        <w:rPr>
          <w:rFonts w:ascii="Times New Roman" w:hAnsi="Times New Roman"/>
          <w:sz w:val="24"/>
          <w:szCs w:val="24"/>
        </w:rPr>
        <w:t xml:space="preserve">Гущинского сельского поселения </w:t>
      </w:r>
      <w:r w:rsidRPr="001701C9">
        <w:rPr>
          <w:rFonts w:ascii="Times New Roman" w:hAnsi="Times New Roman"/>
          <w:sz w:val="24"/>
          <w:szCs w:val="24"/>
        </w:rPr>
        <w:t>Почепского района, исполнение полномочий А</w:t>
      </w:r>
      <w:r w:rsidRPr="001701C9">
        <w:rPr>
          <w:rFonts w:ascii="Times New Roman" w:hAnsi="Times New Roman"/>
          <w:sz w:val="24"/>
          <w:szCs w:val="24"/>
        </w:rPr>
        <w:t>д</w:t>
      </w:r>
      <w:r w:rsidRPr="001701C9">
        <w:rPr>
          <w:rFonts w:ascii="Times New Roman" w:hAnsi="Times New Roman"/>
          <w:sz w:val="24"/>
          <w:szCs w:val="24"/>
        </w:rPr>
        <w:t>министрации по решению вопросов местного значения муниципального образования «</w:t>
      </w:r>
      <w:r>
        <w:rPr>
          <w:rFonts w:ascii="Times New Roman" w:hAnsi="Times New Roman"/>
          <w:sz w:val="24"/>
          <w:szCs w:val="24"/>
        </w:rPr>
        <w:t>Гущинское сельское поселение</w:t>
      </w:r>
      <w:r w:rsidRPr="001701C9">
        <w:rPr>
          <w:rFonts w:ascii="Times New Roman" w:hAnsi="Times New Roman"/>
          <w:sz w:val="24"/>
          <w:szCs w:val="24"/>
        </w:rPr>
        <w:t>»,  а также отдельных государственных полномочий, п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реданных в соответ</w:t>
      </w:r>
      <w:r>
        <w:rPr>
          <w:rFonts w:ascii="Times New Roman" w:hAnsi="Times New Roman"/>
          <w:sz w:val="24"/>
          <w:szCs w:val="24"/>
        </w:rPr>
        <w:t>ствии с законодательством</w:t>
      </w:r>
      <w:r w:rsidRPr="001701C9">
        <w:rPr>
          <w:rFonts w:ascii="Times New Roman" w:hAnsi="Times New Roman"/>
          <w:sz w:val="24"/>
          <w:szCs w:val="24"/>
        </w:rPr>
        <w:t>, создание условий для оптимизации и п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 xml:space="preserve">вышения эффективности расходов бюджета </w:t>
      </w:r>
      <w:r>
        <w:rPr>
          <w:rFonts w:ascii="Times New Roman" w:hAnsi="Times New Roman"/>
          <w:sz w:val="24"/>
          <w:szCs w:val="24"/>
        </w:rPr>
        <w:t xml:space="preserve">муниципального образования «Гущинское сельское поселение» </w:t>
      </w:r>
      <w:r w:rsidRPr="001701C9">
        <w:rPr>
          <w:rFonts w:ascii="Times New Roman" w:hAnsi="Times New Roman"/>
          <w:sz w:val="24"/>
          <w:szCs w:val="24"/>
        </w:rPr>
        <w:t>в части расходов Администрации</w:t>
      </w:r>
      <w:proofErr w:type="gramEnd"/>
      <w:r w:rsidRPr="001701C9">
        <w:rPr>
          <w:rFonts w:ascii="Times New Roman" w:hAnsi="Times New Roman"/>
          <w:sz w:val="24"/>
          <w:szCs w:val="24"/>
        </w:rPr>
        <w:t>, формирование экономических у</w:t>
      </w:r>
      <w:r w:rsidRPr="001701C9">
        <w:rPr>
          <w:rFonts w:ascii="Times New Roman" w:hAnsi="Times New Roman"/>
          <w:sz w:val="24"/>
          <w:szCs w:val="24"/>
        </w:rPr>
        <w:t>с</w:t>
      </w:r>
      <w:r w:rsidRPr="001701C9">
        <w:rPr>
          <w:rFonts w:ascii="Times New Roman" w:hAnsi="Times New Roman"/>
          <w:sz w:val="24"/>
          <w:szCs w:val="24"/>
        </w:rPr>
        <w:t>ловий, обеспечивающих Администрацию финансовыми, материально-техническими  р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сурсами.</w:t>
      </w:r>
    </w:p>
    <w:p w:rsidR="00061E06" w:rsidRPr="001701C9" w:rsidRDefault="00061E06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Реализация проводимой Администрацией муниципальной политики осуществляе</w:t>
      </w:r>
      <w:r w:rsidRPr="001701C9">
        <w:rPr>
          <w:rFonts w:ascii="Times New Roman" w:hAnsi="Times New Roman"/>
          <w:sz w:val="24"/>
          <w:szCs w:val="24"/>
        </w:rPr>
        <w:t>т</w:t>
      </w:r>
      <w:r w:rsidRPr="001701C9">
        <w:rPr>
          <w:rFonts w:ascii="Times New Roman" w:hAnsi="Times New Roman"/>
          <w:sz w:val="24"/>
          <w:szCs w:val="24"/>
        </w:rPr>
        <w:t>ся за счет бюджетных ассигнований бюджета</w:t>
      </w:r>
      <w:r>
        <w:rPr>
          <w:rFonts w:ascii="Times New Roman" w:hAnsi="Times New Roman"/>
          <w:sz w:val="24"/>
          <w:szCs w:val="24"/>
        </w:rPr>
        <w:t xml:space="preserve"> муниципального образования «Гущинское сельское поселение»</w:t>
      </w:r>
      <w:r w:rsidRPr="001701C9">
        <w:rPr>
          <w:rFonts w:ascii="Times New Roman" w:hAnsi="Times New Roman"/>
          <w:sz w:val="24"/>
          <w:szCs w:val="24"/>
        </w:rPr>
        <w:t>, отдельных государственных полномочий, пере</w:t>
      </w:r>
      <w:r>
        <w:rPr>
          <w:rFonts w:ascii="Times New Roman" w:hAnsi="Times New Roman"/>
          <w:sz w:val="24"/>
          <w:szCs w:val="24"/>
        </w:rPr>
        <w:t>данных в соответс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вии с законодательством </w:t>
      </w:r>
      <w:r w:rsidRPr="001701C9">
        <w:rPr>
          <w:rFonts w:ascii="Times New Roman" w:hAnsi="Times New Roman"/>
          <w:sz w:val="24"/>
          <w:szCs w:val="24"/>
        </w:rPr>
        <w:t>– за счет бюджетных ассигнований</w:t>
      </w:r>
      <w:r>
        <w:rPr>
          <w:rFonts w:ascii="Times New Roman" w:hAnsi="Times New Roman"/>
          <w:sz w:val="24"/>
          <w:szCs w:val="24"/>
        </w:rPr>
        <w:t xml:space="preserve"> федерального</w:t>
      </w:r>
      <w:r w:rsidRPr="001701C9">
        <w:rPr>
          <w:rFonts w:ascii="Times New Roman" w:hAnsi="Times New Roman"/>
          <w:sz w:val="24"/>
          <w:szCs w:val="24"/>
        </w:rPr>
        <w:t xml:space="preserve"> бюджета.</w:t>
      </w:r>
    </w:p>
    <w:p w:rsidR="00061E06" w:rsidRPr="001701C9" w:rsidRDefault="00061E06" w:rsidP="001701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Программные мероприятия по материально-техническому и финансовому обесп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 xml:space="preserve">чению  деятельности главы </w:t>
      </w:r>
      <w:r>
        <w:rPr>
          <w:rFonts w:ascii="Times New Roman" w:hAnsi="Times New Roman"/>
          <w:sz w:val="24"/>
          <w:szCs w:val="24"/>
        </w:rPr>
        <w:t>поселения,</w:t>
      </w:r>
      <w:r w:rsidRPr="001701C9">
        <w:rPr>
          <w:rFonts w:ascii="Times New Roman" w:hAnsi="Times New Roman"/>
          <w:sz w:val="24"/>
          <w:szCs w:val="24"/>
        </w:rPr>
        <w:t xml:space="preserve"> аппарата Администрации направлены на обеспеч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ние исполнения полномочий Администрации.</w:t>
      </w:r>
    </w:p>
    <w:p w:rsidR="00061E06" w:rsidRPr="001701C9" w:rsidRDefault="00061E06" w:rsidP="001701C9">
      <w:pPr>
        <w:spacing w:after="0" w:line="240" w:lineRule="auto"/>
        <w:ind w:firstLine="709"/>
        <w:jc w:val="both"/>
        <w:rPr>
          <w:rFonts w:ascii="Times New Roman" w:hAnsi="Times New Roman"/>
          <w:color w:val="FF6600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Администрация является исполнительно-распорядительным органом муниципал</w:t>
      </w:r>
      <w:r w:rsidRPr="001701C9">
        <w:rPr>
          <w:rFonts w:ascii="Times New Roman" w:hAnsi="Times New Roman"/>
          <w:sz w:val="24"/>
          <w:szCs w:val="24"/>
        </w:rPr>
        <w:t>ь</w:t>
      </w:r>
      <w:r w:rsidRPr="001701C9">
        <w:rPr>
          <w:rFonts w:ascii="Times New Roman" w:hAnsi="Times New Roman"/>
          <w:sz w:val="24"/>
          <w:szCs w:val="24"/>
        </w:rPr>
        <w:t>ного образования «</w:t>
      </w:r>
      <w:r>
        <w:rPr>
          <w:rFonts w:ascii="Times New Roman" w:hAnsi="Times New Roman"/>
          <w:sz w:val="24"/>
          <w:szCs w:val="24"/>
        </w:rPr>
        <w:t>Гущинское сельское поселение</w:t>
      </w:r>
      <w:r w:rsidRPr="001701C9">
        <w:rPr>
          <w:rFonts w:ascii="Times New Roman" w:hAnsi="Times New Roman"/>
          <w:sz w:val="24"/>
          <w:szCs w:val="24"/>
        </w:rPr>
        <w:t xml:space="preserve">», наделенным Уставом </w:t>
      </w:r>
      <w:r>
        <w:rPr>
          <w:rFonts w:ascii="Times New Roman" w:hAnsi="Times New Roman"/>
          <w:sz w:val="24"/>
          <w:szCs w:val="24"/>
        </w:rPr>
        <w:t>муниципальн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го образования «Гущинское сельское поселение» </w:t>
      </w:r>
      <w:r w:rsidRPr="001701C9">
        <w:rPr>
          <w:rFonts w:ascii="Times New Roman" w:hAnsi="Times New Roman"/>
          <w:sz w:val="24"/>
          <w:szCs w:val="24"/>
        </w:rPr>
        <w:t>Почепско</w:t>
      </w:r>
      <w:r>
        <w:rPr>
          <w:rFonts w:ascii="Times New Roman" w:hAnsi="Times New Roman"/>
          <w:sz w:val="24"/>
          <w:szCs w:val="24"/>
        </w:rPr>
        <w:t>го</w:t>
      </w:r>
      <w:r w:rsidRPr="001701C9">
        <w:rPr>
          <w:rFonts w:ascii="Times New Roman" w:hAnsi="Times New Roman"/>
          <w:sz w:val="24"/>
          <w:szCs w:val="24"/>
        </w:rPr>
        <w:t xml:space="preserve"> района</w:t>
      </w:r>
      <w:r>
        <w:rPr>
          <w:rFonts w:ascii="Times New Roman" w:hAnsi="Times New Roman"/>
          <w:sz w:val="24"/>
          <w:szCs w:val="24"/>
        </w:rPr>
        <w:t>,</w:t>
      </w:r>
      <w:r w:rsidRPr="001701C9">
        <w:rPr>
          <w:rFonts w:ascii="Times New Roman" w:hAnsi="Times New Roman"/>
          <w:sz w:val="24"/>
          <w:szCs w:val="24"/>
        </w:rPr>
        <w:t xml:space="preserve"> полномочиями по решению вопросов местного значения, полномочиями для осуществления отдельных г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>сударственных полномочий, переданных органам местного самоуправления федеральн</w:t>
      </w:r>
      <w:r w:rsidRPr="001701C9">
        <w:rPr>
          <w:rFonts w:ascii="Times New Roman" w:hAnsi="Times New Roman"/>
          <w:sz w:val="24"/>
          <w:szCs w:val="24"/>
        </w:rPr>
        <w:t>ы</w:t>
      </w:r>
      <w:r w:rsidRPr="001701C9">
        <w:rPr>
          <w:rFonts w:ascii="Times New Roman" w:hAnsi="Times New Roman"/>
          <w:sz w:val="24"/>
          <w:szCs w:val="24"/>
        </w:rPr>
        <w:t xml:space="preserve">ми законами и законами Брянской области. В настоящее время сформирована достаточно эффективная и устойчивая структура Администрации, состоящая из главы </w:t>
      </w:r>
      <w:r>
        <w:rPr>
          <w:rFonts w:ascii="Times New Roman" w:hAnsi="Times New Roman"/>
          <w:sz w:val="24"/>
          <w:szCs w:val="24"/>
        </w:rPr>
        <w:t>поселения</w:t>
      </w:r>
      <w:r w:rsidRPr="001701C9">
        <w:rPr>
          <w:rFonts w:ascii="Times New Roman" w:hAnsi="Times New Roman"/>
          <w:sz w:val="24"/>
          <w:szCs w:val="24"/>
        </w:rPr>
        <w:t>, а</w:t>
      </w:r>
      <w:r w:rsidRPr="001701C9">
        <w:rPr>
          <w:rFonts w:ascii="Times New Roman" w:hAnsi="Times New Roman"/>
          <w:sz w:val="24"/>
          <w:szCs w:val="24"/>
        </w:rPr>
        <w:t>п</w:t>
      </w:r>
      <w:r w:rsidRPr="001701C9">
        <w:rPr>
          <w:rFonts w:ascii="Times New Roman" w:hAnsi="Times New Roman"/>
          <w:sz w:val="24"/>
          <w:szCs w:val="24"/>
        </w:rPr>
        <w:t>парата Администрации.</w:t>
      </w:r>
    </w:p>
    <w:p w:rsidR="00061E06" w:rsidRPr="001701C9" w:rsidRDefault="00061E06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Администрация осуществляет:</w:t>
      </w:r>
    </w:p>
    <w:p w:rsidR="00061E06" w:rsidRPr="001701C9" w:rsidRDefault="00061E06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701C9">
        <w:rPr>
          <w:rFonts w:ascii="Times New Roman" w:hAnsi="Times New Roman"/>
          <w:sz w:val="24"/>
          <w:szCs w:val="24"/>
        </w:rPr>
        <w:t xml:space="preserve">1) обеспечение исполнения Конституции Российской Федерации, федеральных конституционных законов, федеральных законов и других федеральных нормативных правовых актов, законов и иных нормативных правовых актов Брянской области, Устава </w:t>
      </w:r>
      <w:r>
        <w:rPr>
          <w:rFonts w:ascii="Times New Roman" w:hAnsi="Times New Roman"/>
          <w:sz w:val="24"/>
          <w:szCs w:val="24"/>
        </w:rPr>
        <w:t xml:space="preserve">Гущинского сельского поселения </w:t>
      </w:r>
      <w:r w:rsidRPr="001701C9">
        <w:rPr>
          <w:rFonts w:ascii="Times New Roman" w:hAnsi="Times New Roman"/>
          <w:sz w:val="24"/>
          <w:szCs w:val="24"/>
        </w:rPr>
        <w:t xml:space="preserve">Почепского района, нормативных правовых актов 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щинского сельского </w:t>
      </w:r>
      <w:r w:rsidRPr="001701C9">
        <w:rPr>
          <w:rFonts w:ascii="Times New Roman" w:hAnsi="Times New Roman"/>
          <w:sz w:val="24"/>
          <w:szCs w:val="24"/>
        </w:rPr>
        <w:t xml:space="preserve">Совета народных депутатов, принятых в пределах его компетенции на территории муниципального </w:t>
      </w:r>
      <w:r>
        <w:rPr>
          <w:rFonts w:ascii="Times New Roman" w:hAnsi="Times New Roman"/>
          <w:sz w:val="24"/>
          <w:szCs w:val="24"/>
        </w:rPr>
        <w:t>образования  «Гущинское сельское поселение»</w:t>
      </w:r>
      <w:r w:rsidRPr="001701C9">
        <w:rPr>
          <w:rFonts w:ascii="Times New Roman" w:hAnsi="Times New Roman"/>
          <w:sz w:val="24"/>
          <w:szCs w:val="24"/>
        </w:rPr>
        <w:t>;</w:t>
      </w:r>
      <w:proofErr w:type="gramEnd"/>
    </w:p>
    <w:p w:rsidR="00061E06" w:rsidRPr="001701C9" w:rsidRDefault="00061E06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2) исполнение полномочий органов местного самоуправления муниципального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разования</w:t>
      </w:r>
      <w:r w:rsidRPr="001701C9">
        <w:rPr>
          <w:rFonts w:ascii="Times New Roman" w:hAnsi="Times New Roman"/>
          <w:sz w:val="24"/>
          <w:szCs w:val="24"/>
        </w:rPr>
        <w:t xml:space="preserve"> по решению вопросов местного значения, за исключением вопросов, отнесе</w:t>
      </w:r>
      <w:r w:rsidRPr="001701C9">
        <w:rPr>
          <w:rFonts w:ascii="Times New Roman" w:hAnsi="Times New Roman"/>
          <w:sz w:val="24"/>
          <w:szCs w:val="24"/>
        </w:rPr>
        <w:t>н</w:t>
      </w:r>
      <w:r w:rsidRPr="001701C9">
        <w:rPr>
          <w:rFonts w:ascii="Times New Roman" w:hAnsi="Times New Roman"/>
          <w:sz w:val="24"/>
          <w:szCs w:val="24"/>
        </w:rPr>
        <w:t xml:space="preserve">ных Уставом </w:t>
      </w:r>
      <w:r>
        <w:rPr>
          <w:rFonts w:ascii="Times New Roman" w:hAnsi="Times New Roman"/>
          <w:sz w:val="24"/>
          <w:szCs w:val="24"/>
        </w:rPr>
        <w:t>Гущинского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к компетенции </w:t>
      </w:r>
      <w:r>
        <w:rPr>
          <w:rFonts w:ascii="Times New Roman" w:hAnsi="Times New Roman"/>
          <w:sz w:val="24"/>
          <w:szCs w:val="24"/>
        </w:rPr>
        <w:t>Гущинского сельского 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вета народных депутатов</w:t>
      </w:r>
      <w:r w:rsidRPr="001701C9">
        <w:rPr>
          <w:rFonts w:ascii="Times New Roman" w:hAnsi="Times New Roman"/>
          <w:sz w:val="24"/>
          <w:szCs w:val="24"/>
        </w:rPr>
        <w:t xml:space="preserve">; </w:t>
      </w:r>
    </w:p>
    <w:p w:rsidR="00061E06" w:rsidRPr="001701C9" w:rsidRDefault="00061E06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lastRenderedPageBreak/>
        <w:t>3) реализацию в пределах своей компетенции отдельных государственных полн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>мочий, переданных органам местного самоуправления муниципального района федерал</w:t>
      </w:r>
      <w:r w:rsidRPr="001701C9">
        <w:rPr>
          <w:rFonts w:ascii="Times New Roman" w:hAnsi="Times New Roman"/>
          <w:sz w:val="24"/>
          <w:szCs w:val="24"/>
        </w:rPr>
        <w:t>ь</w:t>
      </w:r>
      <w:r w:rsidRPr="001701C9">
        <w:rPr>
          <w:rFonts w:ascii="Times New Roman" w:hAnsi="Times New Roman"/>
          <w:sz w:val="24"/>
          <w:szCs w:val="24"/>
        </w:rPr>
        <w:t>ными законами и законами Брянской области.</w:t>
      </w:r>
    </w:p>
    <w:p w:rsidR="00061E06" w:rsidRPr="001701C9" w:rsidRDefault="00061E06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К исполнительно-распорядительным полномочиям Администрации относятся сл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дующие вопросы:</w:t>
      </w:r>
    </w:p>
    <w:p w:rsidR="00061E06" w:rsidRPr="001701C9" w:rsidRDefault="00061E06" w:rsidP="001701C9">
      <w:pPr>
        <w:spacing w:after="0" w:line="240" w:lineRule="auto"/>
        <w:ind w:firstLine="709"/>
        <w:jc w:val="both"/>
        <w:rPr>
          <w:rFonts w:ascii="Times New Roman" w:hAnsi="Times New Roman"/>
          <w:color w:val="FF6600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1) разработка проектов, планов и программ социально-экономического развития муниципального</w:t>
      </w:r>
      <w:r>
        <w:rPr>
          <w:rFonts w:ascii="Times New Roman" w:hAnsi="Times New Roman"/>
          <w:sz w:val="24"/>
          <w:szCs w:val="24"/>
        </w:rPr>
        <w:t xml:space="preserve"> образования  «Гущинское сельское поселение»</w:t>
      </w:r>
      <w:r w:rsidRPr="001701C9">
        <w:rPr>
          <w:rFonts w:ascii="Times New Roman" w:hAnsi="Times New Roman"/>
          <w:sz w:val="24"/>
          <w:szCs w:val="24"/>
        </w:rPr>
        <w:t>, проекта</w:t>
      </w:r>
      <w:r>
        <w:rPr>
          <w:rFonts w:ascii="Times New Roman" w:hAnsi="Times New Roman"/>
          <w:sz w:val="24"/>
          <w:szCs w:val="24"/>
        </w:rPr>
        <w:t xml:space="preserve"> местного</w:t>
      </w:r>
      <w:r w:rsidRPr="001701C9">
        <w:rPr>
          <w:rFonts w:ascii="Times New Roman" w:hAnsi="Times New Roman"/>
          <w:sz w:val="24"/>
          <w:szCs w:val="24"/>
        </w:rPr>
        <w:t xml:space="preserve"> бю</w:t>
      </w:r>
      <w:r w:rsidRPr="001701C9">
        <w:rPr>
          <w:rFonts w:ascii="Times New Roman" w:hAnsi="Times New Roman"/>
          <w:sz w:val="24"/>
          <w:szCs w:val="24"/>
        </w:rPr>
        <w:t>д</w:t>
      </w:r>
      <w:r w:rsidRPr="001701C9">
        <w:rPr>
          <w:rFonts w:ascii="Times New Roman" w:hAnsi="Times New Roman"/>
          <w:sz w:val="24"/>
          <w:szCs w:val="24"/>
        </w:rPr>
        <w:t>жета;</w:t>
      </w:r>
    </w:p>
    <w:p w:rsidR="00061E06" w:rsidRPr="001701C9" w:rsidRDefault="00061E06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2) обеспечение комплексного социально-экономического развития муниципального </w:t>
      </w:r>
      <w:r>
        <w:rPr>
          <w:rFonts w:ascii="Times New Roman" w:hAnsi="Times New Roman"/>
          <w:sz w:val="24"/>
          <w:szCs w:val="24"/>
        </w:rPr>
        <w:t>образования «Гущинское сельское поселение»</w:t>
      </w:r>
      <w:r w:rsidRPr="001701C9">
        <w:rPr>
          <w:rFonts w:ascii="Times New Roman" w:hAnsi="Times New Roman"/>
          <w:sz w:val="24"/>
          <w:szCs w:val="24"/>
        </w:rPr>
        <w:t>;</w:t>
      </w:r>
    </w:p>
    <w:p w:rsidR="00061E06" w:rsidRPr="001701C9" w:rsidRDefault="00061E06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3) управление и распоряжение в установленном порядке имуществом, находящи</w:t>
      </w:r>
      <w:r w:rsidRPr="001701C9">
        <w:rPr>
          <w:rFonts w:ascii="Times New Roman" w:hAnsi="Times New Roman"/>
          <w:sz w:val="24"/>
          <w:szCs w:val="24"/>
        </w:rPr>
        <w:t>м</w:t>
      </w:r>
      <w:r w:rsidRPr="001701C9">
        <w:rPr>
          <w:rFonts w:ascii="Times New Roman" w:hAnsi="Times New Roman"/>
          <w:sz w:val="24"/>
          <w:szCs w:val="24"/>
        </w:rPr>
        <w:t>ся в муниципальной собственности</w:t>
      </w:r>
      <w:r>
        <w:rPr>
          <w:rFonts w:ascii="Times New Roman" w:hAnsi="Times New Roman"/>
          <w:sz w:val="24"/>
          <w:szCs w:val="24"/>
        </w:rPr>
        <w:t xml:space="preserve"> поселения</w:t>
      </w:r>
      <w:r w:rsidRPr="001701C9">
        <w:rPr>
          <w:rFonts w:ascii="Times New Roman" w:hAnsi="Times New Roman"/>
          <w:sz w:val="24"/>
          <w:szCs w:val="24"/>
        </w:rPr>
        <w:t>;</w:t>
      </w:r>
    </w:p>
    <w:p w:rsidR="00061E06" w:rsidRPr="001701C9" w:rsidRDefault="00061E06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4) создание муниципальных предприятий и учреждений, осуществление финанс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>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</w:t>
      </w:r>
      <w:r w:rsidRPr="001701C9">
        <w:rPr>
          <w:rFonts w:ascii="Times New Roman" w:hAnsi="Times New Roman"/>
          <w:sz w:val="24"/>
          <w:szCs w:val="24"/>
        </w:rPr>
        <w:t>и</w:t>
      </w:r>
      <w:r w:rsidRPr="001701C9">
        <w:rPr>
          <w:rFonts w:ascii="Times New Roman" w:hAnsi="Times New Roman"/>
          <w:sz w:val="24"/>
          <w:szCs w:val="24"/>
        </w:rPr>
        <w:t>пальными учреждениями, а также формирование и размещение муниципального заказа;</w:t>
      </w:r>
    </w:p>
    <w:p w:rsidR="00061E06" w:rsidRPr="001701C9" w:rsidRDefault="00061E06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1701C9">
        <w:rPr>
          <w:rFonts w:ascii="Times New Roman" w:hAnsi="Times New Roman"/>
          <w:sz w:val="24"/>
          <w:szCs w:val="24"/>
        </w:rPr>
        <w:t>) формирование и размещение муниципального заказа;</w:t>
      </w:r>
    </w:p>
    <w:p w:rsidR="00061E06" w:rsidRPr="001701C9" w:rsidRDefault="00061E06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6) участие в предупреждении и ликвидации последствий чрезвычайных ситуаций на территории </w:t>
      </w:r>
      <w:r>
        <w:rPr>
          <w:rFonts w:ascii="Times New Roman" w:hAnsi="Times New Roman"/>
          <w:sz w:val="24"/>
          <w:szCs w:val="24"/>
        </w:rPr>
        <w:t>поселения</w:t>
      </w:r>
      <w:r w:rsidRPr="001701C9">
        <w:rPr>
          <w:rFonts w:ascii="Times New Roman" w:hAnsi="Times New Roman"/>
          <w:sz w:val="24"/>
          <w:szCs w:val="24"/>
        </w:rPr>
        <w:t>;</w:t>
      </w:r>
    </w:p>
    <w:p w:rsidR="00061E06" w:rsidRPr="001701C9" w:rsidRDefault="00061E06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7)</w:t>
      </w:r>
      <w:r>
        <w:rPr>
          <w:rFonts w:ascii="Times New Roman" w:hAnsi="Times New Roman"/>
          <w:sz w:val="24"/>
          <w:szCs w:val="24"/>
        </w:rPr>
        <w:t xml:space="preserve">участие в </w:t>
      </w:r>
      <w:r w:rsidRPr="001701C9">
        <w:rPr>
          <w:rFonts w:ascii="Times New Roman" w:hAnsi="Times New Roman"/>
          <w:sz w:val="24"/>
          <w:szCs w:val="24"/>
        </w:rPr>
        <w:t>организаци</w:t>
      </w:r>
      <w:r>
        <w:rPr>
          <w:rFonts w:ascii="Times New Roman" w:hAnsi="Times New Roman"/>
          <w:sz w:val="24"/>
          <w:szCs w:val="24"/>
        </w:rPr>
        <w:t>и</w:t>
      </w:r>
      <w:r w:rsidRPr="001701C9">
        <w:rPr>
          <w:rFonts w:ascii="Times New Roman" w:hAnsi="Times New Roman"/>
          <w:sz w:val="24"/>
          <w:szCs w:val="24"/>
        </w:rPr>
        <w:t xml:space="preserve"> и осуществление мероприятий по гражданской обороне, защите населения и территории муниципального района от чрезвычайных ситуаций пр</w:t>
      </w:r>
      <w:r w:rsidRPr="001701C9">
        <w:rPr>
          <w:rFonts w:ascii="Times New Roman" w:hAnsi="Times New Roman"/>
          <w:sz w:val="24"/>
          <w:szCs w:val="24"/>
        </w:rPr>
        <w:t>и</w:t>
      </w:r>
      <w:r w:rsidRPr="001701C9">
        <w:rPr>
          <w:rFonts w:ascii="Times New Roman" w:hAnsi="Times New Roman"/>
          <w:sz w:val="24"/>
          <w:szCs w:val="24"/>
        </w:rPr>
        <w:t>родного и техногенного характера;</w:t>
      </w:r>
    </w:p>
    <w:p w:rsidR="00061E06" w:rsidRPr="001701C9" w:rsidRDefault="00061E06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20) разработка и утверждение схемы размещения нестационарных торговых объе</w:t>
      </w:r>
      <w:r w:rsidRPr="001701C9">
        <w:rPr>
          <w:rFonts w:ascii="Times New Roman" w:hAnsi="Times New Roman"/>
          <w:sz w:val="24"/>
          <w:szCs w:val="24"/>
        </w:rPr>
        <w:t>к</w:t>
      </w:r>
      <w:r w:rsidRPr="001701C9">
        <w:rPr>
          <w:rFonts w:ascii="Times New Roman" w:hAnsi="Times New Roman"/>
          <w:sz w:val="24"/>
          <w:szCs w:val="24"/>
        </w:rPr>
        <w:t>тов в порядке, установленном постановлением администрации Брянской области от 2 д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кабря 2010 года №1224 «Об утверждении Порядка разработки и утверждения органами местного самоуправления схемы размещения нестационарных торговых объектов»;</w:t>
      </w:r>
    </w:p>
    <w:p w:rsidR="00061E06" w:rsidRPr="001701C9" w:rsidRDefault="00061E06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21) осуществление иных полномочий, предусмотренных действующим федерал</w:t>
      </w:r>
      <w:r w:rsidRPr="001701C9">
        <w:rPr>
          <w:rFonts w:ascii="Times New Roman" w:hAnsi="Times New Roman"/>
          <w:sz w:val="24"/>
          <w:szCs w:val="24"/>
        </w:rPr>
        <w:t>ь</w:t>
      </w:r>
      <w:r w:rsidRPr="001701C9">
        <w:rPr>
          <w:rFonts w:ascii="Times New Roman" w:hAnsi="Times New Roman"/>
          <w:sz w:val="24"/>
          <w:szCs w:val="24"/>
        </w:rPr>
        <w:t xml:space="preserve">ным и региональным законодательством, Уставом </w:t>
      </w:r>
      <w:r>
        <w:rPr>
          <w:rFonts w:ascii="Times New Roman" w:hAnsi="Times New Roman"/>
          <w:sz w:val="24"/>
          <w:szCs w:val="24"/>
        </w:rPr>
        <w:t>Гущинского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и иными муниципальными правовыми актами.</w:t>
      </w:r>
    </w:p>
    <w:p w:rsidR="00061E06" w:rsidRPr="001701C9" w:rsidRDefault="00061E06" w:rsidP="00B435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</w:t>
      </w:r>
      <w:r w:rsidRPr="001701C9">
        <w:rPr>
          <w:rFonts w:ascii="Times New Roman" w:hAnsi="Times New Roman"/>
          <w:sz w:val="24"/>
          <w:szCs w:val="24"/>
        </w:rPr>
        <w:t>обеспечения деятельности Администрации необходимо системное материально-техническое и финансовое обеспечение. Целью реализации мероприятий является созд</w:t>
      </w:r>
      <w:r w:rsidRPr="001701C9">
        <w:rPr>
          <w:rFonts w:ascii="Times New Roman" w:hAnsi="Times New Roman"/>
          <w:sz w:val="24"/>
          <w:szCs w:val="24"/>
        </w:rPr>
        <w:t>а</w:t>
      </w:r>
      <w:r w:rsidRPr="001701C9">
        <w:rPr>
          <w:rFonts w:ascii="Times New Roman" w:hAnsi="Times New Roman"/>
          <w:sz w:val="24"/>
          <w:szCs w:val="24"/>
        </w:rPr>
        <w:t xml:space="preserve">ние условий для эффективного выполнения полномочий исполнительно-распорядительного органа местного самоуправления </w:t>
      </w:r>
      <w:r>
        <w:rPr>
          <w:rFonts w:ascii="Times New Roman" w:hAnsi="Times New Roman"/>
          <w:sz w:val="24"/>
          <w:szCs w:val="24"/>
        </w:rPr>
        <w:t xml:space="preserve">Гущинского сельского поселения </w:t>
      </w:r>
      <w:r w:rsidRPr="001701C9">
        <w:rPr>
          <w:rFonts w:ascii="Times New Roman" w:hAnsi="Times New Roman"/>
          <w:sz w:val="24"/>
          <w:szCs w:val="24"/>
        </w:rPr>
        <w:t>Почепско</w:t>
      </w:r>
      <w:r>
        <w:rPr>
          <w:rFonts w:ascii="Times New Roman" w:hAnsi="Times New Roman"/>
          <w:sz w:val="24"/>
          <w:szCs w:val="24"/>
        </w:rPr>
        <w:t>го</w:t>
      </w:r>
      <w:r w:rsidRPr="001701C9">
        <w:rPr>
          <w:rFonts w:ascii="Times New Roman" w:hAnsi="Times New Roman"/>
          <w:sz w:val="24"/>
          <w:szCs w:val="24"/>
        </w:rPr>
        <w:t xml:space="preserve"> района.</w:t>
      </w:r>
    </w:p>
    <w:p w:rsidR="00061E06" w:rsidRPr="001701C9" w:rsidRDefault="00061E06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 xml:space="preserve">этого </w:t>
      </w:r>
      <w:r w:rsidRPr="001701C9">
        <w:rPr>
          <w:rFonts w:ascii="Times New Roman" w:hAnsi="Times New Roman"/>
          <w:sz w:val="24"/>
          <w:szCs w:val="24"/>
        </w:rPr>
        <w:t>необходимо обеспечить решение следующих задач:</w:t>
      </w:r>
    </w:p>
    <w:p w:rsidR="00061E06" w:rsidRPr="001701C9" w:rsidRDefault="00061E06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-организационное, методическое, аналитическое, информационное, финансовое, материально-техническое обеспечение деятельности Администрации;</w:t>
      </w:r>
    </w:p>
    <w:p w:rsidR="00061E06" w:rsidRPr="001701C9" w:rsidRDefault="00061E06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-информирование общественности о существе принимаемых решений; </w:t>
      </w:r>
    </w:p>
    <w:p w:rsidR="00061E06" w:rsidRPr="001701C9" w:rsidRDefault="00061E06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-прогнозирование социально-экономических процессов, обеспечение органов вл</w:t>
      </w:r>
      <w:r w:rsidRPr="001701C9">
        <w:rPr>
          <w:rFonts w:ascii="Times New Roman" w:hAnsi="Times New Roman"/>
          <w:sz w:val="24"/>
          <w:szCs w:val="24"/>
        </w:rPr>
        <w:t>а</w:t>
      </w:r>
      <w:r w:rsidRPr="001701C9">
        <w:rPr>
          <w:rFonts w:ascii="Times New Roman" w:hAnsi="Times New Roman"/>
          <w:sz w:val="24"/>
          <w:szCs w:val="24"/>
        </w:rPr>
        <w:t xml:space="preserve">сти прогнозными аналитическими разработками; </w:t>
      </w:r>
    </w:p>
    <w:p w:rsidR="00061E06" w:rsidRPr="001701C9" w:rsidRDefault="00061E06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-развитие системы информационно-справочной поддержки населения и организ</w:t>
      </w:r>
      <w:r w:rsidRPr="001701C9">
        <w:rPr>
          <w:rFonts w:ascii="Times New Roman" w:hAnsi="Times New Roman"/>
          <w:sz w:val="24"/>
          <w:szCs w:val="24"/>
        </w:rPr>
        <w:t>а</w:t>
      </w:r>
      <w:r w:rsidRPr="001701C9">
        <w:rPr>
          <w:rFonts w:ascii="Times New Roman" w:hAnsi="Times New Roman"/>
          <w:sz w:val="24"/>
          <w:szCs w:val="24"/>
        </w:rPr>
        <w:t>ций по вопросам получения муниципальных услуг;</w:t>
      </w:r>
    </w:p>
    <w:p w:rsidR="00061E06" w:rsidRPr="001701C9" w:rsidRDefault="00061E06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-</w:t>
      </w:r>
      <w:proofErr w:type="gramStart"/>
      <w:r w:rsidRPr="001701C9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1701C9">
        <w:rPr>
          <w:rFonts w:ascii="Times New Roman" w:hAnsi="Times New Roman"/>
          <w:sz w:val="24"/>
          <w:szCs w:val="24"/>
        </w:rPr>
        <w:t xml:space="preserve"> своевременным исполнением аппаратом Администрации действу</w:t>
      </w:r>
      <w:r w:rsidRPr="001701C9">
        <w:rPr>
          <w:rFonts w:ascii="Times New Roman" w:hAnsi="Times New Roman"/>
          <w:sz w:val="24"/>
          <w:szCs w:val="24"/>
        </w:rPr>
        <w:t>ю</w:t>
      </w:r>
      <w:r w:rsidRPr="001701C9">
        <w:rPr>
          <w:rFonts w:ascii="Times New Roman" w:hAnsi="Times New Roman"/>
          <w:sz w:val="24"/>
          <w:szCs w:val="24"/>
        </w:rPr>
        <w:t>щего законодательства, а так</w:t>
      </w:r>
      <w:r>
        <w:rPr>
          <w:rFonts w:ascii="Times New Roman" w:hAnsi="Times New Roman"/>
          <w:sz w:val="24"/>
          <w:szCs w:val="24"/>
        </w:rPr>
        <w:t>же поручений главы поселения</w:t>
      </w:r>
      <w:r w:rsidRPr="001701C9">
        <w:rPr>
          <w:rFonts w:ascii="Times New Roman" w:hAnsi="Times New Roman"/>
          <w:sz w:val="24"/>
          <w:szCs w:val="24"/>
        </w:rPr>
        <w:t>, служебных и иных докуме</w:t>
      </w:r>
      <w:r w:rsidRPr="001701C9">
        <w:rPr>
          <w:rFonts w:ascii="Times New Roman" w:hAnsi="Times New Roman"/>
          <w:sz w:val="24"/>
          <w:szCs w:val="24"/>
        </w:rPr>
        <w:t>н</w:t>
      </w:r>
      <w:r w:rsidRPr="001701C9">
        <w:rPr>
          <w:rFonts w:ascii="Times New Roman" w:hAnsi="Times New Roman"/>
          <w:sz w:val="24"/>
          <w:szCs w:val="24"/>
        </w:rPr>
        <w:t>тов;</w:t>
      </w:r>
    </w:p>
    <w:p w:rsidR="00061E06" w:rsidRPr="001701C9" w:rsidRDefault="00061E06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-повышение безопасности информационных систем и систем связи Администр</w:t>
      </w:r>
      <w:r w:rsidRPr="001701C9">
        <w:rPr>
          <w:rFonts w:ascii="Times New Roman" w:hAnsi="Times New Roman"/>
          <w:sz w:val="24"/>
          <w:szCs w:val="24"/>
        </w:rPr>
        <w:t>а</w:t>
      </w:r>
      <w:r w:rsidRPr="001701C9">
        <w:rPr>
          <w:rFonts w:ascii="Times New Roman" w:hAnsi="Times New Roman"/>
          <w:sz w:val="24"/>
          <w:szCs w:val="24"/>
        </w:rPr>
        <w:t>ции.</w:t>
      </w:r>
    </w:p>
    <w:p w:rsidR="00061E06" w:rsidRPr="001701C9" w:rsidRDefault="00061E06" w:rsidP="001701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Важным фактором устойчивого социально-экономического развития муниципальн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 xml:space="preserve">го </w:t>
      </w:r>
      <w:r>
        <w:rPr>
          <w:rFonts w:ascii="Times New Roman" w:hAnsi="Times New Roman"/>
          <w:sz w:val="24"/>
          <w:szCs w:val="24"/>
        </w:rPr>
        <w:t xml:space="preserve">образования «Гущинское сельское поселение» </w:t>
      </w:r>
      <w:r w:rsidRPr="001701C9">
        <w:rPr>
          <w:rFonts w:ascii="Times New Roman" w:hAnsi="Times New Roman"/>
          <w:sz w:val="24"/>
          <w:szCs w:val="24"/>
        </w:rPr>
        <w:t>Почепского района является обеспеч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ние необходимого уровня пожарной безопасности, защиты населения и территорий от чрезвычайных ситуаций природного и техногенного характера, безопасности людей на водных объектах, а также минимизация потерь вследствие пожаров и чрезвычайных с</w:t>
      </w:r>
      <w:r w:rsidRPr="001701C9">
        <w:rPr>
          <w:rFonts w:ascii="Times New Roman" w:hAnsi="Times New Roman"/>
          <w:sz w:val="24"/>
          <w:szCs w:val="24"/>
        </w:rPr>
        <w:t>и</w:t>
      </w:r>
      <w:r w:rsidRPr="001701C9">
        <w:rPr>
          <w:rFonts w:ascii="Times New Roman" w:hAnsi="Times New Roman"/>
          <w:sz w:val="24"/>
          <w:szCs w:val="24"/>
        </w:rPr>
        <w:t>туаций.</w:t>
      </w:r>
    </w:p>
    <w:p w:rsidR="00061E06" w:rsidRPr="001701C9" w:rsidRDefault="00061E06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61E06" w:rsidRPr="001701C9" w:rsidRDefault="00061E06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lastRenderedPageBreak/>
        <w:t xml:space="preserve">Полномочия органов местного самоуправления </w:t>
      </w:r>
      <w:r>
        <w:rPr>
          <w:rFonts w:ascii="Times New Roman" w:hAnsi="Times New Roman"/>
          <w:sz w:val="24"/>
          <w:szCs w:val="24"/>
        </w:rPr>
        <w:t xml:space="preserve">Гущинского сельского поселения </w:t>
      </w:r>
      <w:r w:rsidRPr="001701C9">
        <w:rPr>
          <w:rFonts w:ascii="Times New Roman" w:hAnsi="Times New Roman"/>
          <w:sz w:val="24"/>
          <w:szCs w:val="24"/>
        </w:rPr>
        <w:t>Почепского муниципального района, установленные законами Брянской области, по в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>просам, не отнесенным Федеральным законом от 6 октября 2003 года № 131-ФЗ «Об о</w:t>
      </w:r>
      <w:r w:rsidRPr="001701C9">
        <w:rPr>
          <w:rFonts w:ascii="Times New Roman" w:hAnsi="Times New Roman"/>
          <w:sz w:val="24"/>
          <w:szCs w:val="24"/>
        </w:rPr>
        <w:t>б</w:t>
      </w:r>
      <w:r w:rsidRPr="001701C9">
        <w:rPr>
          <w:rFonts w:ascii="Times New Roman" w:hAnsi="Times New Roman"/>
          <w:sz w:val="24"/>
          <w:szCs w:val="24"/>
        </w:rPr>
        <w:t>щих принципах организации местного самоуправления в Российской Федерации» к в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>просам местного значения, являются отдельными государственными полномочиями, п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 xml:space="preserve">редаваемыми для осуществления органам местного самоуправления </w:t>
      </w:r>
      <w:r>
        <w:rPr>
          <w:rFonts w:ascii="Times New Roman" w:hAnsi="Times New Roman"/>
          <w:sz w:val="24"/>
          <w:szCs w:val="24"/>
        </w:rPr>
        <w:t>поселения.</w:t>
      </w:r>
    </w:p>
    <w:p w:rsidR="00061E06" w:rsidRPr="001701C9" w:rsidRDefault="00061E06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Финансовое обеспечение отдельных государственных полномочий, переданных о</w:t>
      </w:r>
      <w:r w:rsidRPr="001701C9">
        <w:rPr>
          <w:rFonts w:ascii="Times New Roman" w:hAnsi="Times New Roman"/>
          <w:sz w:val="24"/>
          <w:szCs w:val="24"/>
        </w:rPr>
        <w:t>р</w:t>
      </w:r>
      <w:r w:rsidRPr="001701C9">
        <w:rPr>
          <w:rFonts w:ascii="Times New Roman" w:hAnsi="Times New Roman"/>
          <w:sz w:val="24"/>
          <w:szCs w:val="24"/>
        </w:rPr>
        <w:t>ганам местного самоуправления</w:t>
      </w:r>
      <w:r>
        <w:rPr>
          <w:rFonts w:ascii="Times New Roman" w:hAnsi="Times New Roman"/>
          <w:sz w:val="24"/>
          <w:szCs w:val="24"/>
        </w:rPr>
        <w:t xml:space="preserve"> Гущинского сельского поселения </w:t>
      </w:r>
      <w:r w:rsidRPr="001701C9">
        <w:rPr>
          <w:rFonts w:ascii="Times New Roman" w:hAnsi="Times New Roman"/>
          <w:sz w:val="24"/>
          <w:szCs w:val="24"/>
        </w:rPr>
        <w:t xml:space="preserve">Почепского района, осуществляется только за счет предоставляемых бюджету </w:t>
      </w:r>
      <w:r>
        <w:rPr>
          <w:rFonts w:ascii="Times New Roman" w:hAnsi="Times New Roman"/>
          <w:sz w:val="24"/>
          <w:szCs w:val="24"/>
        </w:rPr>
        <w:t xml:space="preserve">муниципального образования «Гущинское сельское поселение» </w:t>
      </w:r>
      <w:r w:rsidRPr="001701C9">
        <w:rPr>
          <w:rFonts w:ascii="Times New Roman" w:hAnsi="Times New Roman"/>
          <w:sz w:val="24"/>
          <w:szCs w:val="24"/>
        </w:rPr>
        <w:t xml:space="preserve">субвенций из </w:t>
      </w:r>
      <w:r>
        <w:rPr>
          <w:rFonts w:ascii="Times New Roman" w:hAnsi="Times New Roman"/>
          <w:sz w:val="24"/>
          <w:szCs w:val="24"/>
        </w:rPr>
        <w:t xml:space="preserve">федерального </w:t>
      </w:r>
      <w:r w:rsidRPr="001701C9">
        <w:rPr>
          <w:rFonts w:ascii="Times New Roman" w:hAnsi="Times New Roman"/>
          <w:sz w:val="24"/>
          <w:szCs w:val="24"/>
        </w:rPr>
        <w:t>бюд</w:t>
      </w:r>
      <w:r>
        <w:rPr>
          <w:rFonts w:ascii="Times New Roman" w:hAnsi="Times New Roman"/>
          <w:sz w:val="24"/>
          <w:szCs w:val="24"/>
        </w:rPr>
        <w:t>жета, иных межбю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жетных трансфертов из муниципального района.</w:t>
      </w:r>
    </w:p>
    <w:p w:rsidR="00061E06" w:rsidRPr="001701C9" w:rsidRDefault="00061E06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Мероприятия по осуществлению отдельных государственных полномочий </w:t>
      </w:r>
      <w:r>
        <w:rPr>
          <w:rFonts w:ascii="Times New Roman" w:hAnsi="Times New Roman"/>
          <w:sz w:val="24"/>
          <w:szCs w:val="24"/>
        </w:rPr>
        <w:t>по ос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ществлению ведения учета военнообязанных на территориях, где отсутствуют военные комиссариаты</w:t>
      </w:r>
      <w:r w:rsidRPr="001701C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ставят своей целью полноценный и достоверный учет всех военнообяза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ных граждан, зарегистрированных на территории поселения, а также учет лиц допризы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ного возраста и с целью своевременной постановки на воинский учет.</w:t>
      </w:r>
    </w:p>
    <w:p w:rsidR="00061E06" w:rsidRPr="001701C9" w:rsidRDefault="00061E06" w:rsidP="001701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1E06" w:rsidRPr="001701C9" w:rsidRDefault="00061E06" w:rsidP="005B27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Ц</w:t>
      </w:r>
      <w:r w:rsidRPr="001701C9">
        <w:rPr>
          <w:rFonts w:ascii="Times New Roman" w:hAnsi="Times New Roman"/>
          <w:sz w:val="24"/>
          <w:szCs w:val="24"/>
        </w:rPr>
        <w:t xml:space="preserve">ели </w:t>
      </w:r>
      <w:r>
        <w:rPr>
          <w:rFonts w:ascii="Times New Roman" w:hAnsi="Times New Roman"/>
          <w:sz w:val="24"/>
          <w:szCs w:val="24"/>
        </w:rPr>
        <w:t xml:space="preserve"> и задачи </w:t>
      </w:r>
      <w:r w:rsidRPr="001701C9">
        <w:rPr>
          <w:rFonts w:ascii="Times New Roman" w:hAnsi="Times New Roman"/>
          <w:sz w:val="24"/>
          <w:szCs w:val="24"/>
        </w:rPr>
        <w:t xml:space="preserve">муниципальной </w:t>
      </w:r>
      <w:r>
        <w:rPr>
          <w:rFonts w:ascii="Times New Roman" w:hAnsi="Times New Roman"/>
          <w:sz w:val="24"/>
          <w:szCs w:val="24"/>
        </w:rPr>
        <w:t xml:space="preserve"> программы</w:t>
      </w:r>
    </w:p>
    <w:p w:rsidR="00061E06" w:rsidRPr="001701C9" w:rsidRDefault="00061E06" w:rsidP="001701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1E06" w:rsidRPr="00890418" w:rsidRDefault="00061E06" w:rsidP="00486D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890418">
        <w:rPr>
          <w:rFonts w:ascii="Times New Roman" w:hAnsi="Times New Roman"/>
          <w:sz w:val="24"/>
          <w:szCs w:val="24"/>
        </w:rPr>
        <w:t>Целью реализации муниципальной программы является э</w:t>
      </w:r>
      <w:r w:rsidRPr="00890418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ффективное исполнение полномочий органа местного самоуправления </w:t>
      </w:r>
      <w:r w:rsidRPr="00890418">
        <w:rPr>
          <w:rFonts w:ascii="Times New Roman" w:hAnsi="Times New Roman"/>
          <w:sz w:val="24"/>
          <w:szCs w:val="24"/>
        </w:rPr>
        <w:t xml:space="preserve">Гущинского сельского поселения </w:t>
      </w:r>
      <w:r w:rsidRPr="00890418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Поче</w:t>
      </w:r>
      <w:r w:rsidRPr="00890418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п</w:t>
      </w:r>
      <w:r w:rsidRPr="00890418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ского района.</w:t>
      </w:r>
    </w:p>
    <w:p w:rsidR="00061E06" w:rsidRPr="00890418" w:rsidRDefault="00061E06" w:rsidP="00BA6A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0418">
        <w:rPr>
          <w:rFonts w:ascii="Times New Roman" w:hAnsi="Times New Roman"/>
          <w:sz w:val="24"/>
          <w:szCs w:val="24"/>
        </w:rPr>
        <w:t xml:space="preserve">       Для решения поставленной цели необходимо обеспечить решение следующих задач:</w:t>
      </w:r>
    </w:p>
    <w:p w:rsidR="00061E06" w:rsidRPr="00890418" w:rsidRDefault="00061E06" w:rsidP="00C74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0418">
        <w:rPr>
          <w:rFonts w:ascii="Times New Roman" w:hAnsi="Times New Roman"/>
          <w:sz w:val="24"/>
          <w:szCs w:val="24"/>
        </w:rPr>
        <w:t>-обеспечение условий для эффективного исполнения полномочий органа местного сам</w:t>
      </w:r>
      <w:r w:rsidRPr="00890418">
        <w:rPr>
          <w:rFonts w:ascii="Times New Roman" w:hAnsi="Times New Roman"/>
          <w:sz w:val="24"/>
          <w:szCs w:val="24"/>
        </w:rPr>
        <w:t>о</w:t>
      </w:r>
      <w:r w:rsidRPr="00890418">
        <w:rPr>
          <w:rFonts w:ascii="Times New Roman" w:hAnsi="Times New Roman"/>
          <w:sz w:val="24"/>
          <w:szCs w:val="24"/>
        </w:rPr>
        <w:t>управления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0418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Гущинского сельского поселения</w:t>
      </w: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</w:t>
      </w:r>
      <w:r w:rsidRPr="00890418">
        <w:rPr>
          <w:rFonts w:ascii="Times New Roman" w:hAnsi="Times New Roman"/>
          <w:sz w:val="24"/>
          <w:szCs w:val="24"/>
        </w:rPr>
        <w:t>Почепского района;</w:t>
      </w:r>
    </w:p>
    <w:p w:rsidR="00061E06" w:rsidRPr="00890418" w:rsidRDefault="00061E06" w:rsidP="00C74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0418">
        <w:rPr>
          <w:rFonts w:ascii="Times New Roman" w:hAnsi="Times New Roman"/>
          <w:sz w:val="24"/>
          <w:szCs w:val="24"/>
          <w:lang w:eastAsia="ru-RU"/>
        </w:rPr>
        <w:t>-совершенствование муниципального управления;</w:t>
      </w:r>
    </w:p>
    <w:p w:rsidR="00061E06" w:rsidRPr="00890418" w:rsidRDefault="00061E06" w:rsidP="00C74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0418">
        <w:rPr>
          <w:rFonts w:ascii="Times New Roman" w:hAnsi="Times New Roman"/>
          <w:kern w:val="24"/>
          <w:sz w:val="24"/>
          <w:szCs w:val="24"/>
        </w:rPr>
        <w:t>- материально-техническое и финансовое обеспечение деятельности администрации Г</w:t>
      </w:r>
      <w:r w:rsidRPr="00890418">
        <w:rPr>
          <w:rFonts w:ascii="Times New Roman" w:hAnsi="Times New Roman"/>
          <w:kern w:val="24"/>
          <w:sz w:val="24"/>
          <w:szCs w:val="24"/>
        </w:rPr>
        <w:t>у</w:t>
      </w:r>
      <w:r w:rsidRPr="00890418">
        <w:rPr>
          <w:rFonts w:ascii="Times New Roman" w:hAnsi="Times New Roman"/>
          <w:kern w:val="24"/>
          <w:sz w:val="24"/>
          <w:szCs w:val="24"/>
        </w:rPr>
        <w:t>щинского сельского поселения Почепского района;</w:t>
      </w:r>
    </w:p>
    <w:p w:rsidR="00061E06" w:rsidRPr="00890418" w:rsidRDefault="00061E06" w:rsidP="00C74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890418">
        <w:rPr>
          <w:rFonts w:ascii="Arial" w:hAnsi="Arial" w:cs="Arial"/>
          <w:spacing w:val="2"/>
          <w:sz w:val="21"/>
          <w:szCs w:val="21"/>
          <w:shd w:val="clear" w:color="auto" w:fill="FFFFFF"/>
        </w:rPr>
        <w:t xml:space="preserve"> -</w:t>
      </w:r>
      <w:r w:rsidRPr="00890418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обеспечение реализации отдельных государственных полномочий, переданных на м</w:t>
      </w:r>
      <w:r w:rsidRPr="00890418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</w:t>
      </w:r>
      <w:r w:rsidRPr="00890418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ниципальный уровень </w:t>
      </w:r>
    </w:p>
    <w:p w:rsidR="00061E06" w:rsidRPr="00890418" w:rsidRDefault="00061E06" w:rsidP="00C74E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1E06" w:rsidRPr="001701C9" w:rsidRDefault="00061E06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3. Сроки реализации муниципальной  программы</w:t>
      </w:r>
    </w:p>
    <w:p w:rsidR="00061E06" w:rsidRPr="001701C9" w:rsidRDefault="00061E06" w:rsidP="00C74E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Реализация муниципальной программы осуществляется в течение 20</w:t>
      </w:r>
      <w:r>
        <w:rPr>
          <w:rFonts w:ascii="Times New Roman" w:hAnsi="Times New Roman"/>
          <w:sz w:val="24"/>
          <w:szCs w:val="24"/>
        </w:rPr>
        <w:t>18</w:t>
      </w:r>
      <w:r w:rsidRPr="001701C9">
        <w:rPr>
          <w:rFonts w:ascii="Times New Roman" w:hAnsi="Times New Roman"/>
          <w:sz w:val="24"/>
          <w:szCs w:val="24"/>
        </w:rPr>
        <w:t xml:space="preserve"> – 20</w:t>
      </w:r>
      <w:r>
        <w:rPr>
          <w:rFonts w:ascii="Times New Roman" w:hAnsi="Times New Roman"/>
          <w:sz w:val="24"/>
          <w:szCs w:val="24"/>
        </w:rPr>
        <w:t>20</w:t>
      </w:r>
      <w:r w:rsidRPr="001701C9">
        <w:rPr>
          <w:rFonts w:ascii="Times New Roman" w:hAnsi="Times New Roman"/>
          <w:sz w:val="24"/>
          <w:szCs w:val="24"/>
        </w:rPr>
        <w:t xml:space="preserve"> годов.</w:t>
      </w:r>
    </w:p>
    <w:p w:rsidR="00061E06" w:rsidRPr="001701C9" w:rsidRDefault="00061E06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61E06" w:rsidRPr="001701C9" w:rsidRDefault="00061E06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4. Ресурсное обеспечение муниципальной программы</w:t>
      </w:r>
    </w:p>
    <w:p w:rsidR="00061E06" w:rsidRPr="001701C9" w:rsidRDefault="00061E06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61E06" w:rsidRPr="001701C9" w:rsidRDefault="00061E06" w:rsidP="00C74E04">
      <w:pPr>
        <w:pStyle w:val="ConsPlusCell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701C9">
        <w:rPr>
          <w:rFonts w:ascii="Times New Roman" w:hAnsi="Times New Roman" w:cs="Times New Roman"/>
          <w:sz w:val="24"/>
          <w:szCs w:val="24"/>
        </w:rPr>
        <w:t xml:space="preserve">бщий объем средств, предусмотренных на реализацию  муниципальной программы </w:t>
      </w:r>
      <w:r>
        <w:rPr>
          <w:rFonts w:ascii="Times New Roman" w:hAnsi="Times New Roman" w:cs="Times New Roman"/>
          <w:sz w:val="24"/>
          <w:szCs w:val="24"/>
        </w:rPr>
        <w:t xml:space="preserve">-4656160,00 </w:t>
      </w:r>
      <w:r w:rsidRPr="001701C9">
        <w:rPr>
          <w:rFonts w:ascii="Times New Roman" w:hAnsi="Times New Roman" w:cs="Times New Roman"/>
          <w:sz w:val="24"/>
          <w:szCs w:val="24"/>
        </w:rPr>
        <w:t>рублей,</w:t>
      </w:r>
    </w:p>
    <w:p w:rsidR="00061E06" w:rsidRDefault="00061E06" w:rsidP="00C74E04">
      <w:pPr>
        <w:pStyle w:val="ConsPlusCell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том числе:    </w:t>
      </w:r>
      <w:r w:rsidRPr="001701C9">
        <w:rPr>
          <w:rFonts w:ascii="Times New Roman" w:hAnsi="Times New Roman" w:cs="Times New Roman"/>
          <w:sz w:val="24"/>
          <w:szCs w:val="24"/>
        </w:rPr>
        <w:br/>
        <w:t>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701C9">
        <w:rPr>
          <w:rFonts w:ascii="Times New Roman" w:hAnsi="Times New Roman" w:cs="Times New Roman"/>
          <w:sz w:val="24"/>
          <w:szCs w:val="24"/>
        </w:rPr>
        <w:t xml:space="preserve"> год – </w:t>
      </w:r>
      <w:r>
        <w:rPr>
          <w:rFonts w:ascii="Times New Roman" w:hAnsi="Times New Roman" w:cs="Times New Roman"/>
          <w:sz w:val="24"/>
          <w:szCs w:val="24"/>
        </w:rPr>
        <w:t>1559159,00 р</w:t>
      </w:r>
      <w:r w:rsidRPr="001701C9">
        <w:rPr>
          <w:rFonts w:ascii="Times New Roman" w:hAnsi="Times New Roman" w:cs="Times New Roman"/>
          <w:sz w:val="24"/>
          <w:szCs w:val="24"/>
        </w:rPr>
        <w:t>ублей;</w:t>
      </w:r>
      <w:r w:rsidRPr="001701C9">
        <w:rPr>
          <w:rFonts w:ascii="Times New Roman" w:hAnsi="Times New Roman" w:cs="Times New Roman"/>
          <w:sz w:val="24"/>
          <w:szCs w:val="24"/>
        </w:rPr>
        <w:br/>
        <w:t>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701C9"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sz w:val="24"/>
          <w:szCs w:val="24"/>
        </w:rPr>
        <w:t>– 1547338,00</w:t>
      </w:r>
      <w:r w:rsidRPr="001701C9">
        <w:rPr>
          <w:rFonts w:ascii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z w:val="24"/>
          <w:szCs w:val="24"/>
        </w:rPr>
        <w:t>ей;</w:t>
      </w:r>
    </w:p>
    <w:p w:rsidR="00061E06" w:rsidRPr="001D1273" w:rsidRDefault="00061E06" w:rsidP="001701C9">
      <w:pPr>
        <w:pStyle w:val="ConsPlusCell"/>
        <w:widowControl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 год  - 1549663,00 рублей.</w:t>
      </w:r>
    </w:p>
    <w:p w:rsidR="00061E06" w:rsidRPr="001D1273" w:rsidRDefault="00061E06" w:rsidP="001701C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61E06" w:rsidRPr="00922431" w:rsidRDefault="00061E06" w:rsidP="001701C9">
      <w:pPr>
        <w:shd w:val="clear" w:color="auto" w:fill="FFFFFF"/>
        <w:spacing w:line="240" w:lineRule="auto"/>
        <w:jc w:val="center"/>
        <w:rPr>
          <w:rFonts w:ascii="Times New Roman" w:hAnsi="Times New Roman"/>
          <w:kern w:val="24"/>
          <w:sz w:val="24"/>
          <w:szCs w:val="24"/>
        </w:rPr>
      </w:pPr>
      <w:r w:rsidRPr="00922431">
        <w:rPr>
          <w:rFonts w:ascii="Times New Roman" w:hAnsi="Times New Roman"/>
          <w:kern w:val="24"/>
          <w:sz w:val="24"/>
          <w:szCs w:val="24"/>
        </w:rPr>
        <w:t>5. Основные меры правового регулирования, направленные на</w:t>
      </w:r>
      <w:r w:rsidRPr="00922431">
        <w:rPr>
          <w:rFonts w:ascii="Times New Roman" w:hAnsi="Times New Roman"/>
          <w:kern w:val="24"/>
          <w:sz w:val="24"/>
          <w:szCs w:val="24"/>
        </w:rPr>
        <w:br/>
        <w:t>достижение целей и решение задач муниципальной программы</w:t>
      </w:r>
    </w:p>
    <w:p w:rsidR="00061E06" w:rsidRPr="00EC0393" w:rsidRDefault="00061E06" w:rsidP="001701C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Описание мер правового регулирования, направленных на достижение целей и реш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ние задач муниципальной программы оформляется в табличном виде приложением к пр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грамме (приложение 1). </w:t>
      </w:r>
    </w:p>
    <w:p w:rsidR="00061E06" w:rsidRDefault="00061E06" w:rsidP="001701C9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061E06" w:rsidRDefault="00061E06" w:rsidP="001701C9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061E06" w:rsidRDefault="00061E06" w:rsidP="001701C9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061E06" w:rsidRDefault="00061E06" w:rsidP="001701C9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061E06" w:rsidRDefault="00061E06" w:rsidP="001701C9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061E06" w:rsidRDefault="00061E06" w:rsidP="001701C9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061E06" w:rsidRPr="00B820F5" w:rsidRDefault="00061E06" w:rsidP="00A73EB0">
      <w:pPr>
        <w:pStyle w:val="ConsPlusNormal"/>
        <w:tabs>
          <w:tab w:val="left" w:pos="-1701"/>
        </w:tabs>
        <w:ind w:left="5954"/>
        <w:contextualSpacing/>
        <w:rPr>
          <w:rFonts w:ascii="Times New Roman" w:hAnsi="Times New Roman" w:cs="Times New Roman"/>
          <w:sz w:val="24"/>
          <w:szCs w:val="24"/>
        </w:rPr>
      </w:pPr>
      <w:r w:rsidRPr="00B820F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061E06" w:rsidRDefault="00061E06" w:rsidP="00A73EB0">
      <w:pPr>
        <w:pStyle w:val="ConsPlusNormal"/>
        <w:tabs>
          <w:tab w:val="left" w:pos="-1701"/>
        </w:tabs>
        <w:ind w:left="5954"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B820F5">
        <w:rPr>
          <w:rFonts w:ascii="Times New Roman" w:hAnsi="Times New Roman" w:cs="Times New Roman"/>
          <w:sz w:val="24"/>
          <w:szCs w:val="24"/>
        </w:rPr>
        <w:t>муниципальной программе</w:t>
      </w:r>
    </w:p>
    <w:p w:rsidR="00061E06" w:rsidRDefault="00061E06" w:rsidP="00A73EB0">
      <w:pPr>
        <w:pStyle w:val="ConsPlusNormal"/>
        <w:tabs>
          <w:tab w:val="left" w:pos="-1701"/>
        </w:tabs>
        <w:ind w:left="5954"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«Реализация полномочий органа</w:t>
      </w:r>
    </w:p>
    <w:p w:rsidR="00061E06" w:rsidRDefault="00061E06" w:rsidP="00A73EB0">
      <w:pPr>
        <w:pStyle w:val="ConsPlusNormal"/>
        <w:tabs>
          <w:tab w:val="left" w:pos="-1701"/>
        </w:tabs>
        <w:ind w:left="5954"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местного самоуправления</w:t>
      </w:r>
    </w:p>
    <w:p w:rsidR="00061E06" w:rsidRPr="00B820F5" w:rsidRDefault="00061E06" w:rsidP="00A73EB0">
      <w:pPr>
        <w:pStyle w:val="ConsPlusNormal"/>
        <w:tabs>
          <w:tab w:val="left" w:pos="-1701"/>
        </w:tabs>
        <w:ind w:left="5954"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Гущинского сельского посел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ния Почепского района»</w:t>
      </w:r>
    </w:p>
    <w:p w:rsidR="00061E06" w:rsidRPr="00B820F5" w:rsidRDefault="00061E06" w:rsidP="00A73EB0">
      <w:pPr>
        <w:pStyle w:val="ConsPlusNormal"/>
        <w:tabs>
          <w:tab w:val="left" w:pos="-1701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B820F5">
        <w:rPr>
          <w:rFonts w:ascii="Times New Roman" w:hAnsi="Times New Roman" w:cs="Times New Roman"/>
          <w:sz w:val="24"/>
          <w:szCs w:val="24"/>
        </w:rPr>
        <w:t xml:space="preserve"> (20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B820F5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B820F5">
        <w:rPr>
          <w:rFonts w:ascii="Times New Roman" w:hAnsi="Times New Roman" w:cs="Times New Roman"/>
          <w:sz w:val="24"/>
          <w:szCs w:val="24"/>
        </w:rPr>
        <w:t xml:space="preserve"> годы)</w:t>
      </w:r>
    </w:p>
    <w:p w:rsidR="00061E06" w:rsidRDefault="00061E06" w:rsidP="00A73EB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61E06" w:rsidRDefault="00061E06" w:rsidP="001701C9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061E06" w:rsidRDefault="00061E06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73895">
        <w:rPr>
          <w:rFonts w:ascii="Times New Roman" w:hAnsi="Times New Roman"/>
          <w:sz w:val="24"/>
          <w:szCs w:val="24"/>
          <w:lang w:eastAsia="ru-RU"/>
        </w:rPr>
        <w:t>Описание мер правового регулирования, направленных на достижение целей и р</w:t>
      </w:r>
      <w:r w:rsidRPr="00F73895">
        <w:rPr>
          <w:rFonts w:ascii="Times New Roman" w:hAnsi="Times New Roman"/>
          <w:sz w:val="24"/>
          <w:szCs w:val="24"/>
          <w:lang w:eastAsia="ru-RU"/>
        </w:rPr>
        <w:t>е</w:t>
      </w:r>
      <w:r w:rsidRPr="00F73895">
        <w:rPr>
          <w:rFonts w:ascii="Times New Roman" w:hAnsi="Times New Roman"/>
          <w:sz w:val="24"/>
          <w:szCs w:val="24"/>
          <w:lang w:eastAsia="ru-RU"/>
        </w:rPr>
        <w:t xml:space="preserve">шение задач </w:t>
      </w:r>
      <w:r>
        <w:rPr>
          <w:rFonts w:ascii="Times New Roman" w:hAnsi="Times New Roman"/>
          <w:sz w:val="24"/>
          <w:szCs w:val="24"/>
          <w:lang w:eastAsia="ru-RU"/>
        </w:rPr>
        <w:t>муниципальной</w:t>
      </w:r>
      <w:r w:rsidRPr="00F73895">
        <w:rPr>
          <w:rFonts w:ascii="Times New Roman" w:hAnsi="Times New Roman"/>
          <w:sz w:val="24"/>
          <w:szCs w:val="24"/>
          <w:lang w:eastAsia="ru-RU"/>
        </w:rPr>
        <w:t xml:space="preserve"> программы</w:t>
      </w:r>
    </w:p>
    <w:p w:rsidR="00061E06" w:rsidRDefault="00061E06" w:rsidP="00A73EB0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7"/>
        <w:gridCol w:w="2242"/>
        <w:gridCol w:w="2846"/>
        <w:gridCol w:w="1907"/>
        <w:gridCol w:w="1908"/>
      </w:tblGrid>
      <w:tr w:rsidR="00061E06" w:rsidRPr="00F7390D" w:rsidTr="00B2264A">
        <w:tc>
          <w:tcPr>
            <w:tcW w:w="667" w:type="dxa"/>
            <w:vAlign w:val="center"/>
          </w:tcPr>
          <w:p w:rsidR="00061E06" w:rsidRPr="00F7390D" w:rsidRDefault="00061E06" w:rsidP="00A73E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42" w:type="dxa"/>
            <w:vAlign w:val="center"/>
          </w:tcPr>
          <w:p w:rsidR="00061E06" w:rsidRPr="00F7390D" w:rsidRDefault="00061E06" w:rsidP="00A73E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Вид нормативного правового акта</w:t>
            </w:r>
          </w:p>
        </w:tc>
        <w:tc>
          <w:tcPr>
            <w:tcW w:w="2846" w:type="dxa"/>
            <w:vAlign w:val="center"/>
          </w:tcPr>
          <w:p w:rsidR="00061E06" w:rsidRPr="00F7390D" w:rsidRDefault="00061E06" w:rsidP="00A73E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Основные положения нормативного правового акта</w:t>
            </w:r>
          </w:p>
        </w:tc>
        <w:tc>
          <w:tcPr>
            <w:tcW w:w="1907" w:type="dxa"/>
            <w:vAlign w:val="center"/>
          </w:tcPr>
          <w:p w:rsidR="00061E06" w:rsidRPr="00F7390D" w:rsidRDefault="00061E06" w:rsidP="00A73E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1908" w:type="dxa"/>
            <w:vAlign w:val="center"/>
          </w:tcPr>
          <w:p w:rsidR="00061E06" w:rsidRPr="00F7390D" w:rsidRDefault="00061E06" w:rsidP="00B2264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Ожидаемый срок принятия</w:t>
            </w:r>
          </w:p>
        </w:tc>
      </w:tr>
      <w:tr w:rsidR="00061E06" w:rsidRPr="00F7390D" w:rsidTr="00B2264A">
        <w:tc>
          <w:tcPr>
            <w:tcW w:w="9570" w:type="dxa"/>
            <w:gridSpan w:val="5"/>
            <w:vAlign w:val="center"/>
          </w:tcPr>
          <w:p w:rsidR="00061E06" w:rsidRPr="00F7390D" w:rsidRDefault="00061E06" w:rsidP="00B226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бюджетных ассигнований и формирование бюджета</w:t>
            </w:r>
          </w:p>
        </w:tc>
      </w:tr>
      <w:tr w:rsidR="00061E06" w:rsidRPr="00F7390D" w:rsidTr="00B2264A">
        <w:tc>
          <w:tcPr>
            <w:tcW w:w="667" w:type="dxa"/>
            <w:vAlign w:val="center"/>
          </w:tcPr>
          <w:p w:rsidR="00061E06" w:rsidRPr="00F7390D" w:rsidRDefault="00061E06" w:rsidP="00B226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2" w:type="dxa"/>
            <w:vAlign w:val="center"/>
          </w:tcPr>
          <w:p w:rsidR="00061E06" w:rsidRPr="00F7390D" w:rsidRDefault="00061E06" w:rsidP="00A73E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Гущи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сельского Совета народных депутатов</w:t>
            </w:r>
          </w:p>
        </w:tc>
        <w:tc>
          <w:tcPr>
            <w:tcW w:w="2846" w:type="dxa"/>
            <w:vAlign w:val="center"/>
          </w:tcPr>
          <w:p w:rsidR="00061E06" w:rsidRDefault="00061E06" w:rsidP="00A73E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решение Гущинского сельского Совета наро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депутатов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061E06" w:rsidRPr="00F7390D" w:rsidRDefault="00061E06" w:rsidP="008D2E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29.10.2008 г. № 20   «О порядке составления, рассмотрения и утве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ждения местного бюдж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та»     </w:t>
            </w:r>
          </w:p>
        </w:tc>
        <w:tc>
          <w:tcPr>
            <w:tcW w:w="1907" w:type="dxa"/>
            <w:vAlign w:val="center"/>
          </w:tcPr>
          <w:p w:rsidR="00061E06" w:rsidRPr="00F7390D" w:rsidRDefault="00061E06" w:rsidP="008D2E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Гущинская сельская адм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нистрация</w:t>
            </w:r>
          </w:p>
        </w:tc>
        <w:tc>
          <w:tcPr>
            <w:tcW w:w="1908" w:type="dxa"/>
            <w:vAlign w:val="center"/>
          </w:tcPr>
          <w:p w:rsidR="00061E06" w:rsidRPr="00F7390D" w:rsidRDefault="00061E06" w:rsidP="008D2E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ходимости</w:t>
            </w:r>
          </w:p>
        </w:tc>
      </w:tr>
      <w:tr w:rsidR="00061E06" w:rsidRPr="00F7390D" w:rsidTr="00B2264A">
        <w:tc>
          <w:tcPr>
            <w:tcW w:w="667" w:type="dxa"/>
            <w:vAlign w:val="center"/>
          </w:tcPr>
          <w:p w:rsidR="00061E06" w:rsidRPr="00F7390D" w:rsidRDefault="00061E06" w:rsidP="00B226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:rsidR="00061E06" w:rsidRPr="00F7390D" w:rsidRDefault="00061E06" w:rsidP="00B226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vAlign w:val="center"/>
          </w:tcPr>
          <w:p w:rsidR="00061E06" w:rsidRPr="00F7390D" w:rsidRDefault="00061E06" w:rsidP="008D2E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изменений, учитывающих поправки федерального и облас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законодательства в части совершенствов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бюджетного проце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</w:p>
        </w:tc>
        <w:tc>
          <w:tcPr>
            <w:tcW w:w="1907" w:type="dxa"/>
            <w:vAlign w:val="center"/>
          </w:tcPr>
          <w:p w:rsidR="00061E06" w:rsidRPr="00F7390D" w:rsidRDefault="00061E06" w:rsidP="008D2E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Гущинская сельская адм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нистрация</w:t>
            </w:r>
          </w:p>
        </w:tc>
        <w:tc>
          <w:tcPr>
            <w:tcW w:w="1908" w:type="dxa"/>
            <w:vAlign w:val="center"/>
          </w:tcPr>
          <w:p w:rsidR="00061E06" w:rsidRPr="00F7390D" w:rsidRDefault="00061E06" w:rsidP="008D2E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ходимости</w:t>
            </w:r>
          </w:p>
        </w:tc>
      </w:tr>
      <w:tr w:rsidR="00061E06" w:rsidRPr="00F7390D" w:rsidTr="00B2264A">
        <w:tc>
          <w:tcPr>
            <w:tcW w:w="667" w:type="dxa"/>
            <w:vAlign w:val="center"/>
          </w:tcPr>
          <w:p w:rsidR="00061E06" w:rsidRPr="00F7390D" w:rsidRDefault="00061E06" w:rsidP="00B226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:rsidR="00061E06" w:rsidRPr="00F7390D" w:rsidRDefault="00061E06" w:rsidP="008D2E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Гущинской 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администр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2846" w:type="dxa"/>
            <w:vAlign w:val="center"/>
          </w:tcPr>
          <w:p w:rsidR="00061E06" w:rsidRPr="00F7390D" w:rsidRDefault="00061E06" w:rsidP="008D2E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указаний об 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новлении, детализации и определения порядка применения бюджетной классификации в части, относящейся к бюджету муниципального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 «Гущинское 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ское поселение», на 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редной финансовый год и на плановый период</w:t>
            </w:r>
          </w:p>
        </w:tc>
        <w:tc>
          <w:tcPr>
            <w:tcW w:w="1907" w:type="dxa"/>
            <w:vAlign w:val="center"/>
          </w:tcPr>
          <w:p w:rsidR="00061E06" w:rsidRPr="00F7390D" w:rsidRDefault="00061E06" w:rsidP="008D2E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Гущинская сельская адм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нистрация</w:t>
            </w:r>
          </w:p>
        </w:tc>
        <w:tc>
          <w:tcPr>
            <w:tcW w:w="1908" w:type="dxa"/>
            <w:vAlign w:val="center"/>
          </w:tcPr>
          <w:p w:rsidR="00061E06" w:rsidRPr="00F7390D" w:rsidRDefault="00061E06" w:rsidP="008D2E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до 1 января</w:t>
            </w:r>
          </w:p>
        </w:tc>
      </w:tr>
      <w:tr w:rsidR="00061E06" w:rsidRPr="00F7390D" w:rsidTr="00B2264A">
        <w:tc>
          <w:tcPr>
            <w:tcW w:w="667" w:type="dxa"/>
            <w:vAlign w:val="center"/>
          </w:tcPr>
          <w:p w:rsidR="00061E06" w:rsidRPr="00F7390D" w:rsidRDefault="00061E06" w:rsidP="00B226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:rsidR="00061E06" w:rsidRPr="00F7390D" w:rsidRDefault="00061E06" w:rsidP="008D2E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Гущинской 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администр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2846" w:type="dxa"/>
            <w:vAlign w:val="center"/>
          </w:tcPr>
          <w:p w:rsidR="00061E06" w:rsidRPr="00F7390D" w:rsidRDefault="00061E06" w:rsidP="008D2E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Постано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Гущинской 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администрации от 27.07.2011№ 8а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«Об утверждении методики планирования бюдже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ассигнований 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жета муниципального образования «Гущинское сельское поселение»</w:t>
            </w:r>
          </w:p>
        </w:tc>
        <w:tc>
          <w:tcPr>
            <w:tcW w:w="1907" w:type="dxa"/>
            <w:vAlign w:val="center"/>
          </w:tcPr>
          <w:p w:rsidR="00061E06" w:rsidRPr="00F7390D" w:rsidRDefault="00061E06" w:rsidP="008D2E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Гущинская сельская адм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нистрация</w:t>
            </w:r>
          </w:p>
        </w:tc>
        <w:tc>
          <w:tcPr>
            <w:tcW w:w="1908" w:type="dxa"/>
            <w:vAlign w:val="center"/>
          </w:tcPr>
          <w:p w:rsidR="00061E06" w:rsidRPr="00F7390D" w:rsidRDefault="00061E06" w:rsidP="008D2E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ходимости</w:t>
            </w:r>
          </w:p>
        </w:tc>
      </w:tr>
    </w:tbl>
    <w:p w:rsidR="00061E06" w:rsidRDefault="00061E06" w:rsidP="00A73EB0">
      <w:pPr>
        <w:pStyle w:val="ConsPlusNormal"/>
        <w:widowControl/>
        <w:ind w:left="2832" w:firstLine="708"/>
        <w:outlineLvl w:val="2"/>
        <w:rPr>
          <w:rFonts w:ascii="Times New Roman" w:hAnsi="Times New Roman"/>
          <w:b/>
          <w:sz w:val="28"/>
          <w:szCs w:val="28"/>
        </w:rPr>
      </w:pPr>
    </w:p>
    <w:p w:rsidR="00061E06" w:rsidRDefault="00061E06" w:rsidP="001701C9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061E06" w:rsidRPr="00B42ECE" w:rsidRDefault="00061E06" w:rsidP="001701C9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061E06" w:rsidRPr="001701C9" w:rsidRDefault="00061E06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6. Состав муниципальной программы</w:t>
      </w:r>
    </w:p>
    <w:p w:rsidR="00061E06" w:rsidRPr="001701C9" w:rsidRDefault="00061E06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61E06" w:rsidRPr="003A4878" w:rsidRDefault="00061E06" w:rsidP="00DF4A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4878">
        <w:rPr>
          <w:rFonts w:ascii="Times New Roman" w:hAnsi="Times New Roman"/>
          <w:sz w:val="24"/>
          <w:szCs w:val="24"/>
        </w:rPr>
        <w:t xml:space="preserve">В рамках муниципальной программы осуществляется реализация </w:t>
      </w:r>
      <w:r>
        <w:rPr>
          <w:rFonts w:ascii="Times New Roman" w:hAnsi="Times New Roman"/>
          <w:sz w:val="24"/>
          <w:szCs w:val="24"/>
        </w:rPr>
        <w:t>основных мер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приятий.</w:t>
      </w:r>
    </w:p>
    <w:p w:rsidR="00061E06" w:rsidRPr="003A4878" w:rsidRDefault="00061E06" w:rsidP="00DE32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4878">
        <w:rPr>
          <w:rFonts w:ascii="Times New Roman" w:hAnsi="Times New Roman"/>
          <w:sz w:val="24"/>
          <w:szCs w:val="24"/>
        </w:rPr>
        <w:t>Мероприятия муниципальной программы с указанием ежегодных ресурсов на их выполнение и ответственных исполнителей приведены в Плане реализации муниципал</w:t>
      </w:r>
      <w:r w:rsidRPr="003A4878">
        <w:rPr>
          <w:rFonts w:ascii="Times New Roman" w:hAnsi="Times New Roman"/>
          <w:sz w:val="24"/>
          <w:szCs w:val="24"/>
        </w:rPr>
        <w:t>ь</w:t>
      </w:r>
      <w:r w:rsidRPr="003A4878">
        <w:rPr>
          <w:rFonts w:ascii="Times New Roman" w:hAnsi="Times New Roman"/>
          <w:sz w:val="24"/>
          <w:szCs w:val="24"/>
        </w:rPr>
        <w:t xml:space="preserve">ной программы (приложение </w:t>
      </w:r>
      <w:r>
        <w:rPr>
          <w:rFonts w:ascii="Times New Roman" w:hAnsi="Times New Roman"/>
          <w:sz w:val="24"/>
          <w:szCs w:val="24"/>
        </w:rPr>
        <w:t>2</w:t>
      </w:r>
      <w:r w:rsidRPr="003A4878">
        <w:rPr>
          <w:rFonts w:ascii="Times New Roman" w:hAnsi="Times New Roman"/>
          <w:sz w:val="24"/>
          <w:szCs w:val="24"/>
        </w:rPr>
        <w:t xml:space="preserve"> к муниципальной программе).</w:t>
      </w:r>
    </w:p>
    <w:p w:rsidR="00061E06" w:rsidRPr="001701C9" w:rsidRDefault="00061E06" w:rsidP="001701C9">
      <w:pPr>
        <w:spacing w:line="240" w:lineRule="auto"/>
        <w:ind w:left="3539" w:firstLine="1"/>
        <w:jc w:val="both"/>
        <w:rPr>
          <w:rFonts w:ascii="Times New Roman" w:hAnsi="Times New Roman"/>
          <w:sz w:val="24"/>
          <w:szCs w:val="24"/>
        </w:rPr>
      </w:pPr>
    </w:p>
    <w:p w:rsidR="00061E06" w:rsidRDefault="00061E06" w:rsidP="00D32DA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sz w:val="24"/>
          <w:szCs w:val="24"/>
        </w:rPr>
        <w:t>Ожидаемые результаты реализации муниципальной программы</w:t>
      </w:r>
    </w:p>
    <w:p w:rsidR="00061E06" w:rsidRPr="001701C9" w:rsidRDefault="00061E06" w:rsidP="00D32DA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61E06" w:rsidRPr="001701C9" w:rsidRDefault="00061E06" w:rsidP="00D32DAA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показателях (индикаторах) муниципальной программы «Реализация по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номочий органа местного самоуправления Гущинского сельского поселения Почепского района» (2018-2020 годы), их значения приведены в приложении 3 к муниципальной пр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грамме. </w:t>
      </w:r>
    </w:p>
    <w:p w:rsidR="00061E06" w:rsidRDefault="00061E06" w:rsidP="00D854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25D1" w:rsidRDefault="007C25D1" w:rsidP="00D854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25D1" w:rsidRDefault="007C25D1" w:rsidP="00D854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25D1" w:rsidRDefault="007C25D1" w:rsidP="00D854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25D1" w:rsidRDefault="007C25D1" w:rsidP="00D854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25D1" w:rsidRDefault="007C25D1" w:rsidP="00D854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25D1" w:rsidRDefault="007C25D1" w:rsidP="00D854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25D1" w:rsidRDefault="007C25D1" w:rsidP="00D854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25D1" w:rsidRDefault="007C25D1" w:rsidP="00D854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25D1" w:rsidRDefault="007C25D1" w:rsidP="00D854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25D1" w:rsidRDefault="007C25D1" w:rsidP="00D854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25D1" w:rsidRDefault="007C25D1" w:rsidP="00D854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25D1" w:rsidRDefault="007C25D1" w:rsidP="00D854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25D1" w:rsidRDefault="007C25D1" w:rsidP="00D854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25D1" w:rsidRDefault="007C25D1" w:rsidP="00D854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25D1" w:rsidRDefault="007C25D1" w:rsidP="00D854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25D1" w:rsidRDefault="007C25D1" w:rsidP="00D854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25D1" w:rsidRDefault="007C25D1" w:rsidP="00D854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25D1" w:rsidRDefault="007C25D1" w:rsidP="00D854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25D1" w:rsidRDefault="007C25D1" w:rsidP="00D854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25D1" w:rsidRDefault="007C25D1" w:rsidP="00D854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25D1" w:rsidRDefault="007C25D1" w:rsidP="00D854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25D1" w:rsidRDefault="007C25D1" w:rsidP="00D854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25D1" w:rsidRDefault="007C25D1" w:rsidP="00D854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25D1" w:rsidRDefault="007C25D1" w:rsidP="00D854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25D1" w:rsidRDefault="007C25D1" w:rsidP="00D854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25D1" w:rsidRDefault="007C25D1" w:rsidP="00D854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25D1" w:rsidRDefault="007C25D1" w:rsidP="00D854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25D1" w:rsidRDefault="007C25D1" w:rsidP="00D854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25D1" w:rsidRDefault="007C25D1" w:rsidP="00D854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25D1" w:rsidRDefault="007C25D1" w:rsidP="00D854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25D1" w:rsidRDefault="007C25D1" w:rsidP="00D854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25D1" w:rsidRDefault="007C25D1" w:rsidP="00D854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25D1" w:rsidRDefault="007C25D1" w:rsidP="00D854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25D1" w:rsidRDefault="007C25D1" w:rsidP="00D854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25D1" w:rsidRDefault="007C25D1" w:rsidP="00D854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25D1" w:rsidRDefault="007C25D1" w:rsidP="00D854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25D1" w:rsidRDefault="007C25D1" w:rsidP="00D854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25D1" w:rsidRPr="00E0649D" w:rsidRDefault="007C25D1" w:rsidP="00D542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E0649D">
        <w:rPr>
          <w:rFonts w:ascii="Times New Roman" w:hAnsi="Times New Roman"/>
          <w:sz w:val="20"/>
          <w:szCs w:val="20"/>
        </w:rPr>
        <w:t xml:space="preserve">Приложение </w:t>
      </w:r>
      <w:r w:rsidRPr="00E0649D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2</w:t>
      </w:r>
    </w:p>
    <w:p w:rsidR="007C25D1" w:rsidRPr="00E0649D" w:rsidRDefault="007C25D1" w:rsidP="007C25D1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0"/>
          <w:szCs w:val="20"/>
        </w:rPr>
      </w:pPr>
      <w:r w:rsidRPr="00E0649D">
        <w:rPr>
          <w:rFonts w:ascii="Times New Roman" w:eastAsia="Times New Roman" w:hAnsi="Times New Roman"/>
          <w:sz w:val="20"/>
          <w:szCs w:val="20"/>
        </w:rPr>
        <w:t xml:space="preserve">к муниципальной программе </w:t>
      </w:r>
    </w:p>
    <w:p w:rsidR="007C25D1" w:rsidRPr="00E0649D" w:rsidRDefault="007C25D1" w:rsidP="007C25D1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E0649D">
        <w:rPr>
          <w:rFonts w:ascii="Times New Roman" w:hAnsi="Times New Roman"/>
          <w:sz w:val="20"/>
          <w:szCs w:val="20"/>
        </w:rPr>
        <w:t xml:space="preserve">«Реализация полномочий </w:t>
      </w:r>
    </w:p>
    <w:p w:rsidR="007C25D1" w:rsidRPr="00E0649D" w:rsidRDefault="007C25D1" w:rsidP="007C25D1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E0649D">
        <w:rPr>
          <w:rFonts w:ascii="Times New Roman" w:hAnsi="Times New Roman"/>
          <w:sz w:val="20"/>
          <w:szCs w:val="20"/>
        </w:rPr>
        <w:t xml:space="preserve">органа местного самоуправления </w:t>
      </w:r>
    </w:p>
    <w:p w:rsidR="007C25D1" w:rsidRPr="00E0649D" w:rsidRDefault="007C25D1" w:rsidP="007C25D1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Гущинского </w:t>
      </w:r>
      <w:r w:rsidRPr="00E0649D">
        <w:rPr>
          <w:rFonts w:ascii="Times New Roman" w:hAnsi="Times New Roman"/>
          <w:sz w:val="20"/>
          <w:szCs w:val="20"/>
        </w:rPr>
        <w:t xml:space="preserve">сельского поселения </w:t>
      </w:r>
    </w:p>
    <w:p w:rsidR="007C25D1" w:rsidRPr="00E0649D" w:rsidRDefault="007C25D1" w:rsidP="007C25D1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E0649D">
        <w:rPr>
          <w:rFonts w:ascii="Times New Roman" w:hAnsi="Times New Roman"/>
          <w:sz w:val="20"/>
          <w:szCs w:val="20"/>
        </w:rPr>
        <w:t>Почепского района» (2018-2020годы)»</w:t>
      </w:r>
    </w:p>
    <w:p w:rsidR="007C25D1" w:rsidRDefault="007C25D1" w:rsidP="007C2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25D1" w:rsidRPr="000D6F54" w:rsidRDefault="007C25D1" w:rsidP="007C25D1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/>
          <w:sz w:val="24"/>
          <w:szCs w:val="24"/>
        </w:rPr>
      </w:pPr>
      <w:r w:rsidRPr="000D6F54">
        <w:rPr>
          <w:rFonts w:ascii="Times New Roman" w:hAnsi="Times New Roman"/>
          <w:sz w:val="24"/>
          <w:szCs w:val="24"/>
        </w:rPr>
        <w:t xml:space="preserve">  ПЛАН</w:t>
      </w:r>
    </w:p>
    <w:p w:rsidR="007C25D1" w:rsidRPr="000D6F54" w:rsidRDefault="007C25D1" w:rsidP="007C2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6F54">
        <w:rPr>
          <w:rFonts w:ascii="Times New Roman" w:hAnsi="Times New Roman"/>
          <w:sz w:val="24"/>
          <w:szCs w:val="24"/>
        </w:rPr>
        <w:t xml:space="preserve">реализации муниципальной  программы  </w:t>
      </w:r>
    </w:p>
    <w:p w:rsidR="007C25D1" w:rsidRPr="000D6F54" w:rsidRDefault="007C25D1" w:rsidP="007C25D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0D6F54">
        <w:rPr>
          <w:rFonts w:ascii="Times New Roman" w:hAnsi="Times New Roman"/>
          <w:sz w:val="24"/>
          <w:szCs w:val="24"/>
        </w:rPr>
        <w:t>«Реализация полномочий органа местного самоуправления</w:t>
      </w:r>
    </w:p>
    <w:p w:rsidR="007C25D1" w:rsidRDefault="007C25D1" w:rsidP="007C2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Гущинского </w:t>
      </w:r>
      <w:r w:rsidRPr="000D6F54">
        <w:rPr>
          <w:rFonts w:ascii="Times New Roman" w:hAnsi="Times New Roman"/>
          <w:sz w:val="24"/>
          <w:szCs w:val="24"/>
        </w:rPr>
        <w:t>сельского поселения Почепского района» (2018 – 2020 годы)</w:t>
      </w:r>
    </w:p>
    <w:p w:rsidR="007C25D1" w:rsidRPr="00C432FC" w:rsidRDefault="007C25D1" w:rsidP="007C2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81"/>
        <w:gridCol w:w="1695"/>
        <w:gridCol w:w="1418"/>
        <w:gridCol w:w="1417"/>
        <w:gridCol w:w="1027"/>
        <w:gridCol w:w="992"/>
        <w:gridCol w:w="992"/>
        <w:gridCol w:w="1134"/>
        <w:gridCol w:w="1276"/>
      </w:tblGrid>
      <w:tr w:rsidR="007C25D1" w:rsidRPr="00E0649D" w:rsidTr="007C25D1">
        <w:trPr>
          <w:trHeight w:val="400"/>
        </w:trPr>
        <w:tc>
          <w:tcPr>
            <w:tcW w:w="681" w:type="dxa"/>
            <w:vMerge w:val="restart"/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 xml:space="preserve">N  </w:t>
            </w:r>
            <w:r w:rsidRPr="00E0649D">
              <w:rPr>
                <w:rFonts w:ascii="Times New Roman" w:hAnsi="Times New Roman"/>
                <w:lang w:eastAsia="ru-RU"/>
              </w:rPr>
              <w:br/>
            </w:r>
            <w:proofErr w:type="spellStart"/>
            <w:proofErr w:type="gramStart"/>
            <w:r w:rsidRPr="00E0649D">
              <w:rPr>
                <w:rFonts w:ascii="Times New Roman" w:hAnsi="Times New Roman"/>
                <w:lang w:eastAsia="ru-RU"/>
              </w:rPr>
              <w:t>п</w:t>
            </w:r>
            <w:proofErr w:type="spellEnd"/>
            <w:proofErr w:type="gramEnd"/>
            <w:r w:rsidRPr="00E0649D">
              <w:rPr>
                <w:rFonts w:ascii="Times New Roman" w:hAnsi="Times New Roman"/>
                <w:lang w:eastAsia="ru-RU"/>
              </w:rPr>
              <w:t>/</w:t>
            </w:r>
            <w:proofErr w:type="spellStart"/>
            <w:r w:rsidRPr="00E0649D">
              <w:rPr>
                <w:rFonts w:ascii="Times New Roman" w:hAnsi="Times New Roman"/>
                <w:lang w:eastAsia="ru-RU"/>
              </w:rPr>
              <w:t>п</w:t>
            </w:r>
            <w:proofErr w:type="spellEnd"/>
            <w:r w:rsidRPr="00E0649D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695" w:type="dxa"/>
            <w:vMerge w:val="restart"/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Программа, основное</w:t>
            </w:r>
          </w:p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мероприятие,</w:t>
            </w:r>
          </w:p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направление</w:t>
            </w:r>
          </w:p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расходов, м</w:t>
            </w:r>
            <w:r w:rsidRPr="00E0649D">
              <w:rPr>
                <w:rFonts w:ascii="Times New Roman" w:hAnsi="Times New Roman"/>
                <w:lang w:eastAsia="ru-RU"/>
              </w:rPr>
              <w:t>е</w:t>
            </w:r>
            <w:r w:rsidRPr="00E0649D">
              <w:rPr>
                <w:rFonts w:ascii="Times New Roman" w:hAnsi="Times New Roman"/>
                <w:lang w:eastAsia="ru-RU"/>
              </w:rPr>
              <w:t xml:space="preserve">роприятие </w:t>
            </w:r>
          </w:p>
        </w:tc>
        <w:tc>
          <w:tcPr>
            <w:tcW w:w="1418" w:type="dxa"/>
            <w:vMerge w:val="restart"/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Ответстве</w:t>
            </w:r>
            <w:r w:rsidRPr="00E0649D">
              <w:rPr>
                <w:rFonts w:ascii="Times New Roman" w:hAnsi="Times New Roman"/>
                <w:lang w:eastAsia="ru-RU"/>
              </w:rPr>
              <w:t>н</w:t>
            </w:r>
            <w:r w:rsidRPr="00E0649D">
              <w:rPr>
                <w:rFonts w:ascii="Times New Roman" w:hAnsi="Times New Roman"/>
                <w:lang w:eastAsia="ru-RU"/>
              </w:rPr>
              <w:t>ный  испо</w:t>
            </w:r>
            <w:r w:rsidRPr="00E0649D">
              <w:rPr>
                <w:rFonts w:ascii="Times New Roman" w:hAnsi="Times New Roman"/>
                <w:lang w:eastAsia="ru-RU"/>
              </w:rPr>
              <w:t>л</w:t>
            </w:r>
            <w:r w:rsidRPr="00E0649D">
              <w:rPr>
                <w:rFonts w:ascii="Times New Roman" w:hAnsi="Times New Roman"/>
                <w:lang w:eastAsia="ru-RU"/>
              </w:rPr>
              <w:t xml:space="preserve">нитель,  </w:t>
            </w:r>
            <w:r w:rsidRPr="00E0649D">
              <w:rPr>
                <w:rFonts w:ascii="Times New Roman" w:hAnsi="Times New Roman"/>
                <w:lang w:eastAsia="ru-RU"/>
              </w:rPr>
              <w:br/>
              <w:t>соисполн</w:t>
            </w:r>
            <w:r w:rsidRPr="00E0649D">
              <w:rPr>
                <w:rFonts w:ascii="Times New Roman" w:hAnsi="Times New Roman"/>
                <w:lang w:eastAsia="ru-RU"/>
              </w:rPr>
              <w:t>и</w:t>
            </w:r>
            <w:r w:rsidRPr="00E0649D">
              <w:rPr>
                <w:rFonts w:ascii="Times New Roman" w:hAnsi="Times New Roman"/>
                <w:lang w:eastAsia="ru-RU"/>
              </w:rPr>
              <w:t xml:space="preserve">тели  </w:t>
            </w:r>
          </w:p>
        </w:tc>
        <w:tc>
          <w:tcPr>
            <w:tcW w:w="1417" w:type="dxa"/>
            <w:vMerge w:val="restart"/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 xml:space="preserve">Источник   </w:t>
            </w:r>
            <w:r w:rsidRPr="00E0649D">
              <w:rPr>
                <w:rFonts w:ascii="Times New Roman" w:hAnsi="Times New Roman"/>
                <w:lang w:eastAsia="ru-RU"/>
              </w:rPr>
              <w:br/>
              <w:t>финансов</w:t>
            </w:r>
            <w:r w:rsidRPr="00E0649D">
              <w:rPr>
                <w:rFonts w:ascii="Times New Roman" w:hAnsi="Times New Roman"/>
                <w:lang w:eastAsia="ru-RU"/>
              </w:rPr>
              <w:t>о</w:t>
            </w:r>
            <w:r w:rsidRPr="00E0649D">
              <w:rPr>
                <w:rFonts w:ascii="Times New Roman" w:hAnsi="Times New Roman"/>
                <w:lang w:eastAsia="ru-RU"/>
              </w:rPr>
              <w:t>го обесп</w:t>
            </w:r>
            <w:r w:rsidRPr="00E0649D">
              <w:rPr>
                <w:rFonts w:ascii="Times New Roman" w:hAnsi="Times New Roman"/>
                <w:lang w:eastAsia="ru-RU"/>
              </w:rPr>
              <w:t>е</w:t>
            </w:r>
            <w:r w:rsidRPr="00E0649D">
              <w:rPr>
                <w:rFonts w:ascii="Times New Roman" w:hAnsi="Times New Roman"/>
                <w:lang w:eastAsia="ru-RU"/>
              </w:rPr>
              <w:t>чения</w:t>
            </w:r>
          </w:p>
        </w:tc>
        <w:tc>
          <w:tcPr>
            <w:tcW w:w="4145" w:type="dxa"/>
            <w:gridSpan w:val="4"/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 xml:space="preserve">Объем средств на реализацию, рублей       </w:t>
            </w:r>
            <w:r w:rsidRPr="00E0649D">
              <w:rPr>
                <w:rFonts w:ascii="Times New Roman" w:hAnsi="Times New Roman"/>
                <w:lang w:eastAsia="ru-RU"/>
              </w:rPr>
              <w:br/>
            </w:r>
          </w:p>
        </w:tc>
        <w:tc>
          <w:tcPr>
            <w:tcW w:w="1276" w:type="dxa"/>
            <w:vMerge w:val="restart"/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Связь о</w:t>
            </w:r>
            <w:r w:rsidRPr="00E0649D">
              <w:rPr>
                <w:rFonts w:ascii="Times New Roman" w:hAnsi="Times New Roman"/>
                <w:lang w:eastAsia="ru-RU"/>
              </w:rPr>
              <w:t>с</w:t>
            </w:r>
            <w:r w:rsidRPr="00E0649D">
              <w:rPr>
                <w:rFonts w:ascii="Times New Roman" w:hAnsi="Times New Roman"/>
                <w:lang w:eastAsia="ru-RU"/>
              </w:rPr>
              <w:t>новного меропри</w:t>
            </w:r>
            <w:r w:rsidRPr="00E0649D">
              <w:rPr>
                <w:rFonts w:ascii="Times New Roman" w:hAnsi="Times New Roman"/>
                <w:lang w:eastAsia="ru-RU"/>
              </w:rPr>
              <w:t>я</w:t>
            </w:r>
            <w:r w:rsidRPr="00E0649D">
              <w:rPr>
                <w:rFonts w:ascii="Times New Roman" w:hAnsi="Times New Roman"/>
                <w:lang w:eastAsia="ru-RU"/>
              </w:rPr>
              <w:t>тия и п</w:t>
            </w:r>
            <w:r w:rsidRPr="00E0649D">
              <w:rPr>
                <w:rFonts w:ascii="Times New Roman" w:hAnsi="Times New Roman"/>
                <w:lang w:eastAsia="ru-RU"/>
              </w:rPr>
              <w:t>о</w:t>
            </w:r>
            <w:r w:rsidRPr="00E0649D">
              <w:rPr>
                <w:rFonts w:ascii="Times New Roman" w:hAnsi="Times New Roman"/>
                <w:lang w:eastAsia="ru-RU"/>
              </w:rPr>
              <w:t>казателей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E0649D">
              <w:rPr>
                <w:rFonts w:ascii="Times New Roman" w:hAnsi="Times New Roman"/>
                <w:lang w:eastAsia="ru-RU"/>
              </w:rPr>
              <w:t>(порядк</w:t>
            </w:r>
            <w:r w:rsidRPr="00E0649D">
              <w:rPr>
                <w:rFonts w:ascii="Times New Roman" w:hAnsi="Times New Roman"/>
                <w:lang w:eastAsia="ru-RU"/>
              </w:rPr>
              <w:t>о</w:t>
            </w:r>
            <w:r w:rsidRPr="00E0649D">
              <w:rPr>
                <w:rFonts w:ascii="Times New Roman" w:hAnsi="Times New Roman"/>
                <w:lang w:eastAsia="ru-RU"/>
              </w:rPr>
              <w:t>вые ном</w:t>
            </w:r>
            <w:r w:rsidRPr="00E0649D">
              <w:rPr>
                <w:rFonts w:ascii="Times New Roman" w:hAnsi="Times New Roman"/>
                <w:lang w:eastAsia="ru-RU"/>
              </w:rPr>
              <w:t>е</w:t>
            </w:r>
            <w:r w:rsidRPr="00E0649D">
              <w:rPr>
                <w:rFonts w:ascii="Times New Roman" w:hAnsi="Times New Roman"/>
                <w:lang w:eastAsia="ru-RU"/>
              </w:rPr>
              <w:t>ра показ</w:t>
            </w:r>
            <w:r w:rsidRPr="00E0649D">
              <w:rPr>
                <w:rFonts w:ascii="Times New Roman" w:hAnsi="Times New Roman"/>
                <w:lang w:eastAsia="ru-RU"/>
              </w:rPr>
              <w:t>а</w:t>
            </w:r>
            <w:r w:rsidRPr="00E0649D">
              <w:rPr>
                <w:rFonts w:ascii="Times New Roman" w:hAnsi="Times New Roman"/>
                <w:lang w:eastAsia="ru-RU"/>
              </w:rPr>
              <w:t>телей)</w:t>
            </w:r>
          </w:p>
        </w:tc>
      </w:tr>
      <w:tr w:rsidR="007C25D1" w:rsidRPr="00E0649D" w:rsidTr="007C25D1">
        <w:trPr>
          <w:trHeight w:val="520"/>
        </w:trPr>
        <w:tc>
          <w:tcPr>
            <w:tcW w:w="681" w:type="dxa"/>
            <w:vMerge/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95" w:type="dxa"/>
            <w:vMerge/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27" w:type="dxa"/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2018 год</w:t>
            </w:r>
            <w:r w:rsidRPr="00E0649D">
              <w:rPr>
                <w:rFonts w:ascii="Times New Roman" w:hAnsi="Times New Roman"/>
                <w:lang w:eastAsia="ru-RU"/>
              </w:rPr>
              <w:br/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C25D1" w:rsidRPr="00E0649D" w:rsidRDefault="007C25D1" w:rsidP="003A0AE6">
            <w:pPr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 xml:space="preserve">2019год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C25D1" w:rsidRPr="00E0649D" w:rsidRDefault="007C25D1" w:rsidP="003A0AE6">
            <w:pPr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2020 год</w:t>
            </w:r>
          </w:p>
        </w:tc>
        <w:tc>
          <w:tcPr>
            <w:tcW w:w="1276" w:type="dxa"/>
            <w:vMerge/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C25D1" w:rsidRPr="00E0649D" w:rsidTr="007C25D1">
        <w:trPr>
          <w:trHeight w:val="171"/>
        </w:trPr>
        <w:tc>
          <w:tcPr>
            <w:tcW w:w="681" w:type="dxa"/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695" w:type="dxa"/>
          </w:tcPr>
          <w:p w:rsidR="007C25D1" w:rsidRPr="00E0649D" w:rsidRDefault="007C25D1" w:rsidP="003A0A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276" w:type="dxa"/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</w:t>
            </w:r>
          </w:p>
        </w:tc>
      </w:tr>
      <w:tr w:rsidR="007C25D1" w:rsidRPr="00E0649D" w:rsidTr="007C25D1">
        <w:trPr>
          <w:trHeight w:val="468"/>
        </w:trPr>
        <w:tc>
          <w:tcPr>
            <w:tcW w:w="681" w:type="dxa"/>
            <w:vMerge w:val="restart"/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95" w:type="dxa"/>
            <w:vMerge w:val="restart"/>
          </w:tcPr>
          <w:p w:rsidR="007C25D1" w:rsidRPr="00E0649D" w:rsidRDefault="007C25D1" w:rsidP="003A0AE6">
            <w:pPr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«Реализация полномочий</w:t>
            </w:r>
          </w:p>
          <w:p w:rsidR="007C25D1" w:rsidRPr="00E0649D" w:rsidRDefault="007C25D1" w:rsidP="003A0AE6">
            <w:pPr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органа местн</w:t>
            </w:r>
            <w:r w:rsidRPr="00E0649D">
              <w:rPr>
                <w:rFonts w:ascii="Times New Roman" w:hAnsi="Times New Roman"/>
              </w:rPr>
              <w:t>о</w:t>
            </w:r>
            <w:r w:rsidRPr="00E0649D">
              <w:rPr>
                <w:rFonts w:ascii="Times New Roman" w:hAnsi="Times New Roman"/>
              </w:rPr>
              <w:t>го самоупра</w:t>
            </w:r>
            <w:r w:rsidRPr="00E0649D">
              <w:rPr>
                <w:rFonts w:ascii="Times New Roman" w:hAnsi="Times New Roman"/>
              </w:rPr>
              <w:t>в</w:t>
            </w:r>
            <w:r w:rsidRPr="00E0649D">
              <w:rPr>
                <w:rFonts w:ascii="Times New Roman" w:hAnsi="Times New Roman"/>
              </w:rPr>
              <w:t>ления</w:t>
            </w:r>
          </w:p>
          <w:p w:rsidR="007C25D1" w:rsidRPr="00E0649D" w:rsidRDefault="007C25D1" w:rsidP="003A0A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Гущинского</w:t>
            </w:r>
            <w:r w:rsidRPr="00E0649D">
              <w:rPr>
                <w:rFonts w:ascii="Times New Roman" w:hAnsi="Times New Roman"/>
              </w:rPr>
              <w:t xml:space="preserve"> сельского п</w:t>
            </w:r>
            <w:r w:rsidRPr="00E0649D">
              <w:rPr>
                <w:rFonts w:ascii="Times New Roman" w:hAnsi="Times New Roman"/>
              </w:rPr>
              <w:t>о</w:t>
            </w:r>
            <w:r w:rsidRPr="00E0649D">
              <w:rPr>
                <w:rFonts w:ascii="Times New Roman" w:hAnsi="Times New Roman"/>
              </w:rPr>
              <w:t>селения П</w:t>
            </w:r>
            <w:r w:rsidRPr="00E0649D">
              <w:rPr>
                <w:rFonts w:ascii="Times New Roman" w:hAnsi="Times New Roman"/>
              </w:rPr>
              <w:t>о</w:t>
            </w:r>
            <w:r w:rsidRPr="00E0649D">
              <w:rPr>
                <w:rFonts w:ascii="Times New Roman" w:hAnsi="Times New Roman"/>
              </w:rPr>
              <w:t>чепского ра</w:t>
            </w:r>
            <w:r w:rsidRPr="00E0649D">
              <w:rPr>
                <w:rFonts w:ascii="Times New Roman" w:hAnsi="Times New Roman"/>
              </w:rPr>
              <w:t>й</w:t>
            </w:r>
            <w:r w:rsidRPr="00E0649D">
              <w:rPr>
                <w:rFonts w:ascii="Times New Roman" w:hAnsi="Times New Roman"/>
              </w:rPr>
              <w:t>она» (2018-2020годы)»</w:t>
            </w:r>
          </w:p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Гущинская </w:t>
            </w:r>
            <w:r w:rsidRPr="00E0649D">
              <w:rPr>
                <w:rFonts w:ascii="Times New Roman" w:hAnsi="Times New Roman"/>
                <w:lang w:eastAsia="ru-RU"/>
              </w:rPr>
              <w:t>сельская админис</w:t>
            </w:r>
            <w:r w:rsidRPr="00E0649D">
              <w:rPr>
                <w:rFonts w:ascii="Times New Roman" w:hAnsi="Times New Roman"/>
                <w:lang w:eastAsia="ru-RU"/>
              </w:rPr>
              <w:t>т</w:t>
            </w:r>
            <w:r w:rsidRPr="00E0649D">
              <w:rPr>
                <w:rFonts w:ascii="Times New Roman" w:hAnsi="Times New Roman"/>
                <w:lang w:eastAsia="ru-RU"/>
              </w:rPr>
              <w:t>рация П</w:t>
            </w:r>
            <w:r w:rsidRPr="00E0649D">
              <w:rPr>
                <w:rFonts w:ascii="Times New Roman" w:hAnsi="Times New Roman"/>
                <w:lang w:eastAsia="ru-RU"/>
              </w:rPr>
              <w:t>о</w:t>
            </w:r>
            <w:r w:rsidRPr="00E0649D">
              <w:rPr>
                <w:rFonts w:ascii="Times New Roman" w:hAnsi="Times New Roman"/>
                <w:lang w:eastAsia="ru-RU"/>
              </w:rPr>
              <w:t>чепского района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средства</w:t>
            </w:r>
          </w:p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федеральн</w:t>
            </w:r>
            <w:r w:rsidRPr="00E0649D">
              <w:rPr>
                <w:rFonts w:ascii="Times New Roman" w:hAnsi="Times New Roman"/>
                <w:lang w:eastAsia="ru-RU"/>
              </w:rPr>
              <w:t>о</w:t>
            </w:r>
            <w:r w:rsidRPr="00E0649D">
              <w:rPr>
                <w:rFonts w:ascii="Times New Roman" w:hAnsi="Times New Roman"/>
                <w:lang w:eastAsia="ru-RU"/>
              </w:rPr>
              <w:t>го бюджета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195680,00</w:t>
            </w:r>
          </w:p>
        </w:tc>
        <w:tc>
          <w:tcPr>
            <w:tcW w:w="992" w:type="dxa"/>
            <w:shd w:val="clear" w:color="auto" w:fill="auto"/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63999,00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64678,00</w:t>
            </w:r>
          </w:p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67003,00</w:t>
            </w:r>
          </w:p>
        </w:tc>
        <w:tc>
          <w:tcPr>
            <w:tcW w:w="1276" w:type="dxa"/>
            <w:vMerge w:val="restart"/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C25D1" w:rsidRPr="00E0649D" w:rsidTr="007C25D1">
        <w:trPr>
          <w:trHeight w:val="563"/>
        </w:trPr>
        <w:tc>
          <w:tcPr>
            <w:tcW w:w="681" w:type="dxa"/>
            <w:vMerge/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95" w:type="dxa"/>
            <w:vMerge/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 xml:space="preserve">средства областного    </w:t>
            </w:r>
            <w:r w:rsidRPr="00E0649D">
              <w:rPr>
                <w:rFonts w:ascii="Times New Roman" w:hAnsi="Times New Roman"/>
                <w:lang w:eastAsia="ru-RU"/>
              </w:rPr>
              <w:br/>
              <w:t xml:space="preserve">бюджета     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0,00</w:t>
            </w:r>
          </w:p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vMerge/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C25D1" w:rsidRPr="00E0649D" w:rsidTr="007C25D1">
        <w:trPr>
          <w:trHeight w:val="463"/>
        </w:trPr>
        <w:tc>
          <w:tcPr>
            <w:tcW w:w="681" w:type="dxa"/>
            <w:vMerge/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95" w:type="dxa"/>
            <w:vMerge/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средства местных бюджетов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4460480,00</w:t>
            </w:r>
          </w:p>
        </w:tc>
        <w:tc>
          <w:tcPr>
            <w:tcW w:w="992" w:type="dxa"/>
            <w:shd w:val="clear" w:color="auto" w:fill="auto"/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1495160,00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1482660,00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1482660,00</w:t>
            </w:r>
          </w:p>
        </w:tc>
        <w:tc>
          <w:tcPr>
            <w:tcW w:w="1276" w:type="dxa"/>
            <w:vMerge/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C25D1" w:rsidRPr="00E0649D" w:rsidTr="007C25D1">
        <w:trPr>
          <w:trHeight w:val="463"/>
        </w:trPr>
        <w:tc>
          <w:tcPr>
            <w:tcW w:w="681" w:type="dxa"/>
            <w:vMerge/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95" w:type="dxa"/>
            <w:vMerge/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внебюдже</w:t>
            </w:r>
            <w:r w:rsidRPr="00E0649D">
              <w:rPr>
                <w:rFonts w:ascii="Times New Roman" w:hAnsi="Times New Roman"/>
                <w:lang w:eastAsia="ru-RU"/>
              </w:rPr>
              <w:t>т</w:t>
            </w:r>
            <w:r w:rsidRPr="00E0649D">
              <w:rPr>
                <w:rFonts w:ascii="Times New Roman" w:hAnsi="Times New Roman"/>
                <w:lang w:eastAsia="ru-RU"/>
              </w:rPr>
              <w:t>ные  средс</w:t>
            </w:r>
            <w:r w:rsidRPr="00E0649D">
              <w:rPr>
                <w:rFonts w:ascii="Times New Roman" w:hAnsi="Times New Roman"/>
                <w:lang w:eastAsia="ru-RU"/>
              </w:rPr>
              <w:t>т</w:t>
            </w:r>
            <w:r w:rsidRPr="00E0649D">
              <w:rPr>
                <w:rFonts w:ascii="Times New Roman" w:hAnsi="Times New Roman"/>
                <w:lang w:eastAsia="ru-RU"/>
              </w:rPr>
              <w:t xml:space="preserve">ва    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vMerge/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C25D1" w:rsidRPr="00E0649D" w:rsidTr="007C25D1">
        <w:trPr>
          <w:trHeight w:val="300"/>
        </w:trPr>
        <w:tc>
          <w:tcPr>
            <w:tcW w:w="681" w:type="dxa"/>
            <w:vMerge/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95" w:type="dxa"/>
            <w:vMerge/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0649D">
              <w:rPr>
                <w:rFonts w:ascii="Times New Roman" w:hAnsi="Times New Roman"/>
                <w:b/>
                <w:lang w:eastAsia="ru-RU"/>
              </w:rPr>
              <w:t xml:space="preserve">Итого </w:t>
            </w:r>
          </w:p>
        </w:tc>
        <w:tc>
          <w:tcPr>
            <w:tcW w:w="1027" w:type="dxa"/>
            <w:tcBorders>
              <w:top w:val="single" w:sz="4" w:space="0" w:color="auto"/>
            </w:tcBorders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4656160,00</w:t>
            </w:r>
          </w:p>
        </w:tc>
        <w:tc>
          <w:tcPr>
            <w:tcW w:w="992" w:type="dxa"/>
            <w:shd w:val="clear" w:color="auto" w:fill="auto"/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1559159,00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ind w:left="-108" w:hanging="110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11547338,00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1549663,00</w:t>
            </w:r>
          </w:p>
        </w:tc>
        <w:tc>
          <w:tcPr>
            <w:tcW w:w="1276" w:type="dxa"/>
            <w:vMerge/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C25D1" w:rsidRPr="00E0649D" w:rsidTr="007C25D1">
        <w:trPr>
          <w:trHeight w:val="468"/>
        </w:trPr>
        <w:tc>
          <w:tcPr>
            <w:tcW w:w="681" w:type="dxa"/>
            <w:vMerge w:val="restart"/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95" w:type="dxa"/>
            <w:vMerge w:val="restart"/>
          </w:tcPr>
          <w:p w:rsidR="007C25D1" w:rsidRPr="00401032" w:rsidRDefault="007C25D1" w:rsidP="003A0AE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01032">
              <w:rPr>
                <w:rFonts w:ascii="Times New Roman" w:hAnsi="Times New Roman"/>
              </w:rPr>
              <w:t>Обеспечение условий для эффективного исполнения полномочий органа местн</w:t>
            </w:r>
            <w:r w:rsidRPr="00401032">
              <w:rPr>
                <w:rFonts w:ascii="Times New Roman" w:hAnsi="Times New Roman"/>
              </w:rPr>
              <w:t>о</w:t>
            </w:r>
            <w:r w:rsidRPr="00401032">
              <w:rPr>
                <w:rFonts w:ascii="Times New Roman" w:hAnsi="Times New Roman"/>
              </w:rPr>
              <w:t>го самоупра</w:t>
            </w:r>
            <w:r w:rsidRPr="00401032">
              <w:rPr>
                <w:rFonts w:ascii="Times New Roman" w:hAnsi="Times New Roman"/>
              </w:rPr>
              <w:t>в</w:t>
            </w:r>
            <w:r w:rsidRPr="00401032">
              <w:rPr>
                <w:rFonts w:ascii="Times New Roman" w:hAnsi="Times New Roman"/>
              </w:rPr>
              <w:t>ления</w:t>
            </w:r>
            <w:r w:rsidRPr="00401032">
              <w:rPr>
                <w:rFonts w:ascii="Times New Roman" w:hAnsi="Times New Roman"/>
                <w:spacing w:val="2"/>
                <w:shd w:val="clear" w:color="auto" w:fill="FFFFFF"/>
              </w:rPr>
              <w:t xml:space="preserve"> Гущи</w:t>
            </w:r>
            <w:r w:rsidRPr="00401032">
              <w:rPr>
                <w:rFonts w:ascii="Times New Roman" w:hAnsi="Times New Roman"/>
                <w:spacing w:val="2"/>
                <w:shd w:val="clear" w:color="auto" w:fill="FFFFFF"/>
              </w:rPr>
              <w:t>н</w:t>
            </w:r>
            <w:r w:rsidRPr="00401032">
              <w:rPr>
                <w:rFonts w:ascii="Times New Roman" w:hAnsi="Times New Roman"/>
                <w:spacing w:val="2"/>
                <w:shd w:val="clear" w:color="auto" w:fill="FFFFFF"/>
              </w:rPr>
              <w:t>ского сельск</w:t>
            </w:r>
            <w:r w:rsidRPr="00401032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401032">
              <w:rPr>
                <w:rFonts w:ascii="Times New Roman" w:hAnsi="Times New Roman"/>
                <w:spacing w:val="2"/>
                <w:shd w:val="clear" w:color="auto" w:fill="FFFFFF"/>
              </w:rPr>
              <w:t>го поселения</w:t>
            </w:r>
            <w:r w:rsidRPr="00401032">
              <w:rPr>
                <w:rFonts w:ascii="Times New Roman" w:hAnsi="Times New Roman"/>
              </w:rPr>
              <w:t xml:space="preserve"> Почепского района</w:t>
            </w:r>
            <w:r w:rsidRPr="00401032">
              <w:rPr>
                <w:rFonts w:ascii="Times New Roman" w:hAnsi="Times New Roman"/>
                <w:b/>
              </w:rPr>
              <w:t xml:space="preserve"> </w:t>
            </w:r>
            <w:r w:rsidRPr="00401032">
              <w:rPr>
                <w:rFonts w:ascii="Times New Roman" w:hAnsi="Times New Roman"/>
              </w:rPr>
              <w:t>(2018-2020годы)</w:t>
            </w:r>
          </w:p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7C25D1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Гущинская</w:t>
            </w:r>
          </w:p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сельская админис</w:t>
            </w:r>
            <w:r w:rsidRPr="00E0649D">
              <w:rPr>
                <w:rFonts w:ascii="Times New Roman" w:hAnsi="Times New Roman"/>
                <w:lang w:eastAsia="ru-RU"/>
              </w:rPr>
              <w:t>т</w:t>
            </w:r>
            <w:r w:rsidRPr="00E0649D">
              <w:rPr>
                <w:rFonts w:ascii="Times New Roman" w:hAnsi="Times New Roman"/>
                <w:lang w:eastAsia="ru-RU"/>
              </w:rPr>
              <w:t>рация П</w:t>
            </w:r>
            <w:r w:rsidRPr="00E0649D">
              <w:rPr>
                <w:rFonts w:ascii="Times New Roman" w:hAnsi="Times New Roman"/>
                <w:lang w:eastAsia="ru-RU"/>
              </w:rPr>
              <w:t>о</w:t>
            </w:r>
            <w:r w:rsidRPr="00E0649D">
              <w:rPr>
                <w:rFonts w:ascii="Times New Roman" w:hAnsi="Times New Roman"/>
                <w:lang w:eastAsia="ru-RU"/>
              </w:rPr>
              <w:t>чепского района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средства</w:t>
            </w:r>
          </w:p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федеральн</w:t>
            </w:r>
            <w:r w:rsidRPr="00E0649D">
              <w:rPr>
                <w:rFonts w:ascii="Times New Roman" w:hAnsi="Times New Roman"/>
                <w:lang w:eastAsia="ru-RU"/>
              </w:rPr>
              <w:t>о</w:t>
            </w:r>
            <w:r w:rsidRPr="00E0649D">
              <w:rPr>
                <w:rFonts w:ascii="Times New Roman" w:hAnsi="Times New Roman"/>
                <w:lang w:eastAsia="ru-RU"/>
              </w:rPr>
              <w:t>го бюджета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195680,00</w:t>
            </w:r>
          </w:p>
        </w:tc>
        <w:tc>
          <w:tcPr>
            <w:tcW w:w="992" w:type="dxa"/>
            <w:shd w:val="clear" w:color="auto" w:fill="auto"/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63999,00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64678,00</w:t>
            </w:r>
          </w:p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67003,00</w:t>
            </w:r>
          </w:p>
        </w:tc>
        <w:tc>
          <w:tcPr>
            <w:tcW w:w="1276" w:type="dxa"/>
            <w:vMerge w:val="restart"/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C25D1" w:rsidRPr="00E0649D" w:rsidTr="007C25D1">
        <w:trPr>
          <w:trHeight w:val="563"/>
        </w:trPr>
        <w:tc>
          <w:tcPr>
            <w:tcW w:w="681" w:type="dxa"/>
            <w:vMerge/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95" w:type="dxa"/>
            <w:vMerge/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 xml:space="preserve">средства областного    </w:t>
            </w:r>
            <w:r w:rsidRPr="00E0649D">
              <w:rPr>
                <w:rFonts w:ascii="Times New Roman" w:hAnsi="Times New Roman"/>
                <w:lang w:eastAsia="ru-RU"/>
              </w:rPr>
              <w:br/>
              <w:t xml:space="preserve">бюджета     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0,00</w:t>
            </w:r>
          </w:p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vMerge/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C25D1" w:rsidRPr="00E0649D" w:rsidTr="007C25D1">
        <w:trPr>
          <w:trHeight w:val="463"/>
        </w:trPr>
        <w:tc>
          <w:tcPr>
            <w:tcW w:w="681" w:type="dxa"/>
            <w:vMerge/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95" w:type="dxa"/>
            <w:vMerge/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средства местных бюджетов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4460480,00</w:t>
            </w:r>
          </w:p>
        </w:tc>
        <w:tc>
          <w:tcPr>
            <w:tcW w:w="992" w:type="dxa"/>
            <w:shd w:val="clear" w:color="auto" w:fill="auto"/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1495160,00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1482660,00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1482660,00</w:t>
            </w:r>
          </w:p>
        </w:tc>
        <w:tc>
          <w:tcPr>
            <w:tcW w:w="1276" w:type="dxa"/>
            <w:vMerge/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C25D1" w:rsidRPr="00E0649D" w:rsidTr="007C25D1">
        <w:trPr>
          <w:trHeight w:val="463"/>
        </w:trPr>
        <w:tc>
          <w:tcPr>
            <w:tcW w:w="681" w:type="dxa"/>
            <w:vMerge/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95" w:type="dxa"/>
            <w:vMerge/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внебюдже</w:t>
            </w:r>
            <w:r w:rsidRPr="00E0649D">
              <w:rPr>
                <w:rFonts w:ascii="Times New Roman" w:hAnsi="Times New Roman"/>
                <w:lang w:eastAsia="ru-RU"/>
              </w:rPr>
              <w:t>т</w:t>
            </w:r>
            <w:r w:rsidRPr="00E0649D">
              <w:rPr>
                <w:rFonts w:ascii="Times New Roman" w:hAnsi="Times New Roman"/>
                <w:lang w:eastAsia="ru-RU"/>
              </w:rPr>
              <w:t>ные  средс</w:t>
            </w:r>
            <w:r w:rsidRPr="00E0649D">
              <w:rPr>
                <w:rFonts w:ascii="Times New Roman" w:hAnsi="Times New Roman"/>
                <w:lang w:eastAsia="ru-RU"/>
              </w:rPr>
              <w:t>т</w:t>
            </w:r>
            <w:r w:rsidRPr="00E0649D">
              <w:rPr>
                <w:rFonts w:ascii="Times New Roman" w:hAnsi="Times New Roman"/>
                <w:lang w:eastAsia="ru-RU"/>
              </w:rPr>
              <w:t xml:space="preserve">ва    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vMerge/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C25D1" w:rsidRPr="00E0649D" w:rsidTr="007C25D1">
        <w:trPr>
          <w:trHeight w:val="356"/>
        </w:trPr>
        <w:tc>
          <w:tcPr>
            <w:tcW w:w="681" w:type="dxa"/>
            <w:vMerge/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95" w:type="dxa"/>
            <w:vMerge/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0649D">
              <w:rPr>
                <w:rFonts w:ascii="Times New Roman" w:hAnsi="Times New Roman"/>
                <w:b/>
                <w:lang w:eastAsia="ru-RU"/>
              </w:rPr>
              <w:t xml:space="preserve">Итого </w:t>
            </w:r>
          </w:p>
        </w:tc>
        <w:tc>
          <w:tcPr>
            <w:tcW w:w="1027" w:type="dxa"/>
            <w:tcBorders>
              <w:top w:val="single" w:sz="4" w:space="0" w:color="auto"/>
            </w:tcBorders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4656160,00</w:t>
            </w:r>
          </w:p>
        </w:tc>
        <w:tc>
          <w:tcPr>
            <w:tcW w:w="992" w:type="dxa"/>
            <w:shd w:val="clear" w:color="auto" w:fill="auto"/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1559159,00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ind w:left="-108" w:hanging="110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11547338,00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1549663,00</w:t>
            </w:r>
          </w:p>
        </w:tc>
        <w:tc>
          <w:tcPr>
            <w:tcW w:w="1276" w:type="dxa"/>
            <w:vMerge/>
          </w:tcPr>
          <w:p w:rsidR="007C25D1" w:rsidRPr="00E0649D" w:rsidRDefault="007C25D1" w:rsidP="003A0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:rsidR="007C25D1" w:rsidRPr="000A3D77" w:rsidRDefault="007C25D1" w:rsidP="007C25D1">
      <w:pPr>
        <w:tabs>
          <w:tab w:val="left" w:pos="13198"/>
        </w:tabs>
        <w:rPr>
          <w:sz w:val="24"/>
          <w:szCs w:val="24"/>
        </w:rPr>
      </w:pPr>
    </w:p>
    <w:p w:rsidR="007C25D1" w:rsidRDefault="007C25D1" w:rsidP="00D854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25D1" w:rsidRPr="001701C9" w:rsidRDefault="007C25D1" w:rsidP="00D854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9515" w:type="dxa"/>
        <w:tblInd w:w="91" w:type="dxa"/>
        <w:tblLayout w:type="fixed"/>
        <w:tblLook w:val="04A0"/>
      </w:tblPr>
      <w:tblGrid>
        <w:gridCol w:w="726"/>
        <w:gridCol w:w="1892"/>
        <w:gridCol w:w="1085"/>
        <w:gridCol w:w="992"/>
        <w:gridCol w:w="851"/>
        <w:gridCol w:w="850"/>
        <w:gridCol w:w="1011"/>
        <w:gridCol w:w="690"/>
        <w:gridCol w:w="709"/>
        <w:gridCol w:w="709"/>
      </w:tblGrid>
      <w:tr w:rsidR="007C25D1" w:rsidRPr="007C25D1" w:rsidTr="007C25D1">
        <w:trPr>
          <w:trHeight w:val="3375"/>
        </w:trPr>
        <w:tc>
          <w:tcPr>
            <w:tcW w:w="95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25D1" w:rsidRPr="007C25D1" w:rsidRDefault="007C25D1" w:rsidP="007C25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5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Приложение 3</w:t>
            </w:r>
            <w:r w:rsidRPr="007C25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к  муниципальной программе " Реализация полномочий  </w:t>
            </w:r>
            <w:r w:rsidRPr="007C25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органа местного самоуправления </w:t>
            </w:r>
            <w:r w:rsidRPr="007C25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   </w:t>
            </w:r>
          </w:p>
        </w:tc>
      </w:tr>
      <w:tr w:rsidR="007C25D1" w:rsidRPr="007C25D1" w:rsidTr="007C25D1">
        <w:trPr>
          <w:trHeight w:val="375"/>
        </w:trPr>
        <w:tc>
          <w:tcPr>
            <w:tcW w:w="95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5D1" w:rsidRPr="007C25D1" w:rsidRDefault="007C25D1" w:rsidP="007C25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5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Гущинского сельского поселения </w:t>
            </w:r>
          </w:p>
        </w:tc>
      </w:tr>
      <w:tr w:rsidR="007C25D1" w:rsidRPr="007C25D1" w:rsidTr="007C25D1">
        <w:trPr>
          <w:trHeight w:val="405"/>
        </w:trPr>
        <w:tc>
          <w:tcPr>
            <w:tcW w:w="95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5D1" w:rsidRPr="007C25D1" w:rsidRDefault="007C25D1" w:rsidP="007C25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5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Почепского района (2018-2020годы)</w:t>
            </w:r>
          </w:p>
        </w:tc>
      </w:tr>
      <w:tr w:rsidR="007C25D1" w:rsidRPr="007C25D1" w:rsidTr="007C25D1">
        <w:trPr>
          <w:trHeight w:val="510"/>
        </w:trPr>
        <w:tc>
          <w:tcPr>
            <w:tcW w:w="95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5D1" w:rsidRPr="007C25D1" w:rsidRDefault="007C25D1" w:rsidP="007C2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25D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Сведения о показателях (индикаторах) муниципальной программы  и их значениях</w:t>
            </w:r>
          </w:p>
        </w:tc>
      </w:tr>
      <w:tr w:rsidR="007C25D1" w:rsidRPr="007C25D1" w:rsidTr="007C25D1">
        <w:trPr>
          <w:trHeight w:val="690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5D1" w:rsidRPr="007C25D1" w:rsidRDefault="007C25D1" w:rsidP="007C2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7C25D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7C25D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п</w:t>
            </w:r>
            <w:proofErr w:type="spellEnd"/>
            <w:proofErr w:type="gramEnd"/>
            <w:r w:rsidRPr="007C25D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/</w:t>
            </w:r>
            <w:proofErr w:type="spellStart"/>
            <w:r w:rsidRPr="007C25D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5D1" w:rsidRPr="007C25D1" w:rsidRDefault="007C25D1" w:rsidP="007C2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7C25D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Наименование показателя (и</w:t>
            </w:r>
            <w:r w:rsidRPr="007C25D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н</w:t>
            </w:r>
            <w:r w:rsidRPr="007C25D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дикатора)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5D1" w:rsidRDefault="007C25D1" w:rsidP="007C25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7C25D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 xml:space="preserve">Единица </w:t>
            </w:r>
            <w:proofErr w:type="spellStart"/>
            <w:r w:rsidRPr="007C25D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измере</w:t>
            </w:r>
            <w:proofErr w:type="spellEnd"/>
          </w:p>
          <w:p w:rsidR="007C25D1" w:rsidRPr="007C25D1" w:rsidRDefault="007C25D1" w:rsidP="007C25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proofErr w:type="spellStart"/>
            <w:r w:rsidRPr="007C25D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ния</w:t>
            </w:r>
            <w:proofErr w:type="spellEnd"/>
          </w:p>
        </w:tc>
        <w:tc>
          <w:tcPr>
            <w:tcW w:w="5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5D1" w:rsidRPr="007C25D1" w:rsidRDefault="007C25D1" w:rsidP="007C2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7C25D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Целевые значения показателей (индикаторов)</w:t>
            </w:r>
          </w:p>
        </w:tc>
      </w:tr>
      <w:tr w:rsidR="007C25D1" w:rsidRPr="007C25D1" w:rsidTr="007C25D1">
        <w:trPr>
          <w:trHeight w:val="465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5D1" w:rsidRPr="007C25D1" w:rsidRDefault="007C25D1" w:rsidP="007C25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5D1" w:rsidRPr="007C25D1" w:rsidRDefault="007C25D1" w:rsidP="007C25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5D1" w:rsidRPr="007C25D1" w:rsidRDefault="007C25D1" w:rsidP="007C25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5D1" w:rsidRPr="007C25D1" w:rsidRDefault="007C25D1" w:rsidP="007C25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7C25D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2014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5D1" w:rsidRPr="007C25D1" w:rsidRDefault="007C25D1" w:rsidP="007C25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7C25D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2015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5D1" w:rsidRPr="007C25D1" w:rsidRDefault="007C25D1" w:rsidP="007C2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7C25D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2016 год</w:t>
            </w:r>
          </w:p>
        </w:tc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5D1" w:rsidRPr="007C25D1" w:rsidRDefault="007C25D1" w:rsidP="007C2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7C25D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2017 год  (оценка)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5D1" w:rsidRPr="007C25D1" w:rsidRDefault="007C25D1" w:rsidP="007C2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7C25D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2018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5D1" w:rsidRPr="007C25D1" w:rsidRDefault="007C25D1" w:rsidP="007C2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7C25D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2019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5D1" w:rsidRPr="007C25D1" w:rsidRDefault="007C25D1" w:rsidP="007C2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7C25D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2020 год</w:t>
            </w:r>
          </w:p>
        </w:tc>
      </w:tr>
      <w:tr w:rsidR="007C25D1" w:rsidRPr="007C25D1" w:rsidTr="007C25D1">
        <w:trPr>
          <w:trHeight w:val="495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5D1" w:rsidRPr="007C25D1" w:rsidRDefault="007C25D1" w:rsidP="007C25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5D1" w:rsidRPr="007C25D1" w:rsidRDefault="007C25D1" w:rsidP="007C25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5D1" w:rsidRPr="007C25D1" w:rsidRDefault="007C25D1" w:rsidP="007C25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5D1" w:rsidRPr="007C25D1" w:rsidRDefault="007C25D1" w:rsidP="007C25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7C25D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(факт)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5D1" w:rsidRPr="007C25D1" w:rsidRDefault="007C25D1" w:rsidP="007C25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7C25D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(факт)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5D1" w:rsidRPr="007C25D1" w:rsidRDefault="007C25D1" w:rsidP="007C2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7C25D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(факт)</w:t>
            </w:r>
          </w:p>
        </w:tc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5D1" w:rsidRPr="007C25D1" w:rsidRDefault="007C25D1" w:rsidP="007C25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5D1" w:rsidRPr="007C25D1" w:rsidRDefault="007C25D1" w:rsidP="007C25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5D1" w:rsidRPr="007C25D1" w:rsidRDefault="007C25D1" w:rsidP="007C25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5D1" w:rsidRPr="007C25D1" w:rsidRDefault="007C25D1" w:rsidP="007C25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</w:tc>
      </w:tr>
      <w:tr w:rsidR="007C25D1" w:rsidRPr="007C25D1" w:rsidTr="007C25D1">
        <w:trPr>
          <w:trHeight w:val="1185"/>
        </w:trPr>
        <w:tc>
          <w:tcPr>
            <w:tcW w:w="95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25D1" w:rsidRPr="007C25D1" w:rsidRDefault="007C25D1" w:rsidP="007C25D1">
            <w:pPr>
              <w:spacing w:after="28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7C25D1">
              <w:rPr>
                <w:rFonts w:ascii="Times New Roman" w:eastAsia="Times New Roman" w:hAnsi="Times New Roman"/>
                <w:szCs w:val="28"/>
                <w:lang w:eastAsia="ru-RU"/>
              </w:rPr>
              <w:t>Цель муниципальной программы: Эффективное исполнение полномочий органа местного сам</w:t>
            </w:r>
            <w:r w:rsidRPr="007C25D1">
              <w:rPr>
                <w:rFonts w:ascii="Times New Roman" w:eastAsia="Times New Roman" w:hAnsi="Times New Roman"/>
                <w:szCs w:val="28"/>
                <w:lang w:eastAsia="ru-RU"/>
              </w:rPr>
              <w:t>о</w:t>
            </w:r>
            <w:r w:rsidRPr="007C25D1">
              <w:rPr>
                <w:rFonts w:ascii="Times New Roman" w:eastAsia="Times New Roman" w:hAnsi="Times New Roman"/>
                <w:szCs w:val="28"/>
                <w:lang w:eastAsia="ru-RU"/>
              </w:rPr>
              <w:t>управления Гущинского сельского поселения Почепского района</w:t>
            </w:r>
          </w:p>
        </w:tc>
      </w:tr>
      <w:tr w:rsidR="007C25D1" w:rsidRPr="007C25D1" w:rsidTr="007C25D1">
        <w:trPr>
          <w:trHeight w:val="1530"/>
        </w:trPr>
        <w:tc>
          <w:tcPr>
            <w:tcW w:w="951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5D1" w:rsidRPr="007C25D1" w:rsidRDefault="007C25D1" w:rsidP="007C25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7C25D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 xml:space="preserve">Задача №1 программы «Реализация </w:t>
            </w:r>
            <w:proofErr w:type="spellStart"/>
            <w:r w:rsidRPr="007C25D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полномочмий</w:t>
            </w:r>
            <w:proofErr w:type="spellEnd"/>
            <w:r w:rsidRPr="007C25D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 xml:space="preserve"> органов местного самоуправления Гущинского сельского поселения Почепского района» (2018-2020 годы): обеспечение условий для эффекти</w:t>
            </w:r>
            <w:r w:rsidRPr="007C25D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в</w:t>
            </w:r>
            <w:r w:rsidRPr="007C25D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ного исполнения полномочий органа местного самоуправления Гущинского сельского поселения  Почепского района</w:t>
            </w:r>
          </w:p>
        </w:tc>
      </w:tr>
      <w:tr w:rsidR="007C25D1" w:rsidRPr="007C25D1" w:rsidTr="007C25D1">
        <w:trPr>
          <w:trHeight w:val="30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5D1" w:rsidRPr="007C25D1" w:rsidRDefault="007C25D1" w:rsidP="007C2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7C25D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5D1" w:rsidRPr="007C25D1" w:rsidRDefault="007C25D1" w:rsidP="007C25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7C25D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реализация з</w:t>
            </w:r>
            <w:r w:rsidRPr="007C25D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а</w:t>
            </w:r>
            <w:r w:rsidRPr="007C25D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планированных</w:t>
            </w:r>
            <w:r w:rsidRPr="007C25D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br/>
              <w:t>мероприятий м</w:t>
            </w:r>
            <w:r w:rsidRPr="007C25D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у</w:t>
            </w:r>
            <w:r w:rsidRPr="007C25D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ниципальной</w:t>
            </w:r>
            <w:r w:rsidRPr="007C25D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br/>
              <w:t>программы Г</w:t>
            </w:r>
            <w:r w:rsidRPr="007C25D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у</w:t>
            </w:r>
            <w:r w:rsidRPr="007C25D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 xml:space="preserve">щинского </w:t>
            </w:r>
            <w:proofErr w:type="spellStart"/>
            <w:r w:rsidRPr="007C25D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сел</w:t>
            </w:r>
            <w:r w:rsidRPr="007C25D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ь</w:t>
            </w:r>
            <w:r w:rsidRPr="007C25D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кого</w:t>
            </w:r>
            <w:proofErr w:type="spellEnd"/>
            <w:r w:rsidRPr="007C25D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 xml:space="preserve"> поселения Почепского ра</w:t>
            </w:r>
            <w:r w:rsidRPr="007C25D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й</w:t>
            </w:r>
            <w:r w:rsidRPr="007C25D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она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5D1" w:rsidRPr="007C25D1" w:rsidRDefault="007C25D1" w:rsidP="007C2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7C25D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25D1" w:rsidRPr="007C25D1" w:rsidRDefault="007C25D1" w:rsidP="007C2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7C25D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5D1" w:rsidRPr="007C25D1" w:rsidRDefault="007C25D1" w:rsidP="007C2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7C25D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5D1" w:rsidRPr="007C25D1" w:rsidRDefault="007C25D1" w:rsidP="007C2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7C25D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5D1" w:rsidRPr="007C25D1" w:rsidRDefault="007C25D1" w:rsidP="007C2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7C25D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5D1" w:rsidRPr="007C25D1" w:rsidRDefault="007C25D1" w:rsidP="007C2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7C25D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5D1" w:rsidRPr="007C25D1" w:rsidRDefault="007C25D1" w:rsidP="007C2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7C25D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5D1" w:rsidRPr="007C25D1" w:rsidRDefault="007C25D1" w:rsidP="007C2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  <w:r w:rsidRPr="007C25D1"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  <w:t>100</w:t>
            </w:r>
          </w:p>
        </w:tc>
      </w:tr>
    </w:tbl>
    <w:p w:rsidR="007C25D1" w:rsidRPr="001701C9" w:rsidRDefault="007C25D1" w:rsidP="00D854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C25D1" w:rsidRPr="001701C9" w:rsidSect="00C74E04">
      <w:headerReference w:type="default" r:id="rId7"/>
      <w:pgSz w:w="11906" w:h="16838"/>
      <w:pgMar w:top="540" w:right="851" w:bottom="36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E06" w:rsidRDefault="00061E06" w:rsidP="00BE035D">
      <w:pPr>
        <w:spacing w:after="0" w:line="240" w:lineRule="auto"/>
      </w:pPr>
      <w:r>
        <w:separator/>
      </w:r>
    </w:p>
  </w:endnote>
  <w:endnote w:type="continuationSeparator" w:id="0">
    <w:p w:rsidR="00061E06" w:rsidRDefault="00061E06" w:rsidP="00BE0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E06" w:rsidRDefault="00061E06" w:rsidP="00BE035D">
      <w:pPr>
        <w:spacing w:after="0" w:line="240" w:lineRule="auto"/>
      </w:pPr>
      <w:r>
        <w:separator/>
      </w:r>
    </w:p>
  </w:footnote>
  <w:footnote w:type="continuationSeparator" w:id="0">
    <w:p w:rsidR="00061E06" w:rsidRDefault="00061E06" w:rsidP="00BE0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E06" w:rsidRDefault="00061E06">
    <w:pPr>
      <w:pStyle w:val="a7"/>
      <w:jc w:val="right"/>
    </w:pPr>
  </w:p>
  <w:p w:rsidR="00061E06" w:rsidRDefault="00061E0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3CCBE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83884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3C46D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3920A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1DC89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506B8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4E71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F56BA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DE06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218FC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85814"/>
    <w:multiLevelType w:val="singleLevel"/>
    <w:tmpl w:val="81561F82"/>
    <w:lvl w:ilvl="0">
      <w:start w:val="5"/>
      <w:numFmt w:val="bullet"/>
      <w:lvlText w:val="-"/>
      <w:lvlJc w:val="left"/>
      <w:pPr>
        <w:tabs>
          <w:tab w:val="num" w:pos="393"/>
        </w:tabs>
        <w:ind w:left="393" w:hanging="360"/>
      </w:pPr>
      <w:rPr>
        <w:rFonts w:hint="default"/>
      </w:rPr>
    </w:lvl>
  </w:abstractNum>
  <w:abstractNum w:abstractNumId="11">
    <w:nsid w:val="012478FD"/>
    <w:multiLevelType w:val="hybridMultilevel"/>
    <w:tmpl w:val="F2FC6CC0"/>
    <w:lvl w:ilvl="0" w:tplc="E2C2BC22">
      <w:start w:val="1"/>
      <w:numFmt w:val="decimal"/>
      <w:lvlText w:val="%1."/>
      <w:lvlJc w:val="left"/>
      <w:pPr>
        <w:ind w:left="319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  <w:rPr>
        <w:rFonts w:cs="Times New Roman"/>
      </w:rPr>
    </w:lvl>
  </w:abstractNum>
  <w:abstractNum w:abstractNumId="12">
    <w:nsid w:val="0B323BE5"/>
    <w:multiLevelType w:val="hybridMultilevel"/>
    <w:tmpl w:val="01602A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1BC3CE0"/>
    <w:multiLevelType w:val="hybridMultilevel"/>
    <w:tmpl w:val="8CD402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2FE7451"/>
    <w:multiLevelType w:val="hybridMultilevel"/>
    <w:tmpl w:val="28DA8FFA"/>
    <w:lvl w:ilvl="0" w:tplc="FD46FB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55B2B33"/>
    <w:multiLevelType w:val="hybridMultilevel"/>
    <w:tmpl w:val="EEA6E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942470E"/>
    <w:multiLevelType w:val="hybridMultilevel"/>
    <w:tmpl w:val="420880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A2D7238"/>
    <w:multiLevelType w:val="hybridMultilevel"/>
    <w:tmpl w:val="29C4C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F4F51B3"/>
    <w:multiLevelType w:val="singleLevel"/>
    <w:tmpl w:val="4C084ACA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19">
    <w:nsid w:val="60F32108"/>
    <w:multiLevelType w:val="hybridMultilevel"/>
    <w:tmpl w:val="E81ABC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7E8039B"/>
    <w:multiLevelType w:val="hybridMultilevel"/>
    <w:tmpl w:val="D3A873FE"/>
    <w:lvl w:ilvl="0" w:tplc="681A0BCC">
      <w:start w:val="2017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C391419"/>
    <w:multiLevelType w:val="hybridMultilevel"/>
    <w:tmpl w:val="8E4C6F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DC561E8"/>
    <w:multiLevelType w:val="hybridMultilevel"/>
    <w:tmpl w:val="08C84B72"/>
    <w:lvl w:ilvl="0" w:tplc="F67EF942">
      <w:start w:val="2018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1E36EA5"/>
    <w:multiLevelType w:val="singleLevel"/>
    <w:tmpl w:val="81561F82"/>
    <w:lvl w:ilvl="0">
      <w:start w:val="5"/>
      <w:numFmt w:val="bullet"/>
      <w:lvlText w:val="-"/>
      <w:lvlJc w:val="left"/>
      <w:pPr>
        <w:tabs>
          <w:tab w:val="num" w:pos="393"/>
        </w:tabs>
        <w:ind w:left="393" w:hanging="360"/>
      </w:pPr>
      <w:rPr>
        <w:rFonts w:hint="default"/>
      </w:rPr>
    </w:lvl>
  </w:abstractNum>
  <w:abstractNum w:abstractNumId="24">
    <w:nsid w:val="74930472"/>
    <w:multiLevelType w:val="multilevel"/>
    <w:tmpl w:val="593AA1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9727"/>
        </w:tabs>
        <w:ind w:left="9727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0447"/>
        </w:tabs>
        <w:ind w:left="10447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1167"/>
        </w:tabs>
        <w:ind w:left="11167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11887"/>
        </w:tabs>
        <w:ind w:left="11887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12607"/>
        </w:tabs>
        <w:ind w:left="12607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13327"/>
        </w:tabs>
        <w:ind w:left="13327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14047"/>
        </w:tabs>
        <w:ind w:left="14047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14767"/>
        </w:tabs>
        <w:ind w:left="14767" w:hanging="360"/>
      </w:pPr>
      <w:rPr>
        <w:rFonts w:cs="Times New Roman"/>
      </w:rPr>
    </w:lvl>
  </w:abstractNum>
  <w:abstractNum w:abstractNumId="25">
    <w:nsid w:val="7EE87118"/>
    <w:multiLevelType w:val="singleLevel"/>
    <w:tmpl w:val="81561F82"/>
    <w:lvl w:ilvl="0">
      <w:start w:val="5"/>
      <w:numFmt w:val="bullet"/>
      <w:lvlText w:val="-"/>
      <w:lvlJc w:val="left"/>
      <w:pPr>
        <w:tabs>
          <w:tab w:val="num" w:pos="393"/>
        </w:tabs>
        <w:ind w:left="393" w:hanging="36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16"/>
  </w:num>
  <w:num w:numId="4">
    <w:abstractNumId w:val="17"/>
  </w:num>
  <w:num w:numId="5">
    <w:abstractNumId w:val="12"/>
  </w:num>
  <w:num w:numId="6">
    <w:abstractNumId w:val="18"/>
  </w:num>
  <w:num w:numId="7">
    <w:abstractNumId w:val="10"/>
  </w:num>
  <w:num w:numId="8">
    <w:abstractNumId w:val="25"/>
  </w:num>
  <w:num w:numId="9">
    <w:abstractNumId w:val="23"/>
  </w:num>
  <w:num w:numId="10">
    <w:abstractNumId w:val="21"/>
  </w:num>
  <w:num w:numId="11">
    <w:abstractNumId w:val="13"/>
  </w:num>
  <w:num w:numId="12">
    <w:abstractNumId w:val="24"/>
  </w:num>
  <w:num w:numId="13">
    <w:abstractNumId w:val="19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20"/>
  </w:num>
  <w:num w:numId="25">
    <w:abstractNumId w:val="11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3FA0"/>
    <w:rsid w:val="00001959"/>
    <w:rsid w:val="0000237E"/>
    <w:rsid w:val="000073DB"/>
    <w:rsid w:val="00012039"/>
    <w:rsid w:val="0001230B"/>
    <w:rsid w:val="00014577"/>
    <w:rsid w:val="00015754"/>
    <w:rsid w:val="00017C2C"/>
    <w:rsid w:val="00020278"/>
    <w:rsid w:val="0002314F"/>
    <w:rsid w:val="00030447"/>
    <w:rsid w:val="00035E41"/>
    <w:rsid w:val="00042CFD"/>
    <w:rsid w:val="000503CC"/>
    <w:rsid w:val="00052190"/>
    <w:rsid w:val="00052AFE"/>
    <w:rsid w:val="00061E06"/>
    <w:rsid w:val="00062976"/>
    <w:rsid w:val="00070D65"/>
    <w:rsid w:val="00073D9C"/>
    <w:rsid w:val="000742B1"/>
    <w:rsid w:val="00075539"/>
    <w:rsid w:val="00075C46"/>
    <w:rsid w:val="00075F20"/>
    <w:rsid w:val="00076727"/>
    <w:rsid w:val="00077FC1"/>
    <w:rsid w:val="00083B83"/>
    <w:rsid w:val="00085CD3"/>
    <w:rsid w:val="00090E8A"/>
    <w:rsid w:val="00091084"/>
    <w:rsid w:val="00091624"/>
    <w:rsid w:val="000926E9"/>
    <w:rsid w:val="00096149"/>
    <w:rsid w:val="000964BC"/>
    <w:rsid w:val="000A1E74"/>
    <w:rsid w:val="000A2056"/>
    <w:rsid w:val="000A6752"/>
    <w:rsid w:val="000A7A1C"/>
    <w:rsid w:val="000B3B64"/>
    <w:rsid w:val="000B52CB"/>
    <w:rsid w:val="000B6645"/>
    <w:rsid w:val="000C0202"/>
    <w:rsid w:val="000C27E3"/>
    <w:rsid w:val="000D15B5"/>
    <w:rsid w:val="000D21EA"/>
    <w:rsid w:val="000D2463"/>
    <w:rsid w:val="000D258D"/>
    <w:rsid w:val="000D4CD6"/>
    <w:rsid w:val="000D4CE8"/>
    <w:rsid w:val="000D731C"/>
    <w:rsid w:val="000E463C"/>
    <w:rsid w:val="000E5DB6"/>
    <w:rsid w:val="000E69E1"/>
    <w:rsid w:val="000E7081"/>
    <w:rsid w:val="000F75F1"/>
    <w:rsid w:val="000F7B20"/>
    <w:rsid w:val="00101A52"/>
    <w:rsid w:val="00101B4D"/>
    <w:rsid w:val="00102CC8"/>
    <w:rsid w:val="001045E7"/>
    <w:rsid w:val="00105449"/>
    <w:rsid w:val="00106368"/>
    <w:rsid w:val="00106DEC"/>
    <w:rsid w:val="0010700A"/>
    <w:rsid w:val="00107066"/>
    <w:rsid w:val="0011097F"/>
    <w:rsid w:val="00112385"/>
    <w:rsid w:val="00112F98"/>
    <w:rsid w:val="00114ABA"/>
    <w:rsid w:val="00115277"/>
    <w:rsid w:val="0011599A"/>
    <w:rsid w:val="00120900"/>
    <w:rsid w:val="00123DC7"/>
    <w:rsid w:val="00124C4D"/>
    <w:rsid w:val="001251F0"/>
    <w:rsid w:val="00125448"/>
    <w:rsid w:val="0012654F"/>
    <w:rsid w:val="00127070"/>
    <w:rsid w:val="00127338"/>
    <w:rsid w:val="001275CF"/>
    <w:rsid w:val="001360AF"/>
    <w:rsid w:val="00136F97"/>
    <w:rsid w:val="0014150C"/>
    <w:rsid w:val="00143696"/>
    <w:rsid w:val="0014474F"/>
    <w:rsid w:val="001513E9"/>
    <w:rsid w:val="001530DB"/>
    <w:rsid w:val="00155636"/>
    <w:rsid w:val="0015678D"/>
    <w:rsid w:val="00157524"/>
    <w:rsid w:val="00163182"/>
    <w:rsid w:val="00165569"/>
    <w:rsid w:val="001677E4"/>
    <w:rsid w:val="001701C9"/>
    <w:rsid w:val="00182832"/>
    <w:rsid w:val="00184FB3"/>
    <w:rsid w:val="00185B7A"/>
    <w:rsid w:val="001866BB"/>
    <w:rsid w:val="0019308B"/>
    <w:rsid w:val="00194FEA"/>
    <w:rsid w:val="00195992"/>
    <w:rsid w:val="001A276E"/>
    <w:rsid w:val="001A5466"/>
    <w:rsid w:val="001B34A8"/>
    <w:rsid w:val="001B4557"/>
    <w:rsid w:val="001B7AA7"/>
    <w:rsid w:val="001C1A65"/>
    <w:rsid w:val="001C1AE9"/>
    <w:rsid w:val="001C7970"/>
    <w:rsid w:val="001D1273"/>
    <w:rsid w:val="001D4F10"/>
    <w:rsid w:val="001E23E6"/>
    <w:rsid w:val="001E2A8B"/>
    <w:rsid w:val="001E3F90"/>
    <w:rsid w:val="001E7EF1"/>
    <w:rsid w:val="0020062F"/>
    <w:rsid w:val="00210377"/>
    <w:rsid w:val="002171EA"/>
    <w:rsid w:val="00221D1B"/>
    <w:rsid w:val="002228BC"/>
    <w:rsid w:val="00223A55"/>
    <w:rsid w:val="002245D1"/>
    <w:rsid w:val="002250C2"/>
    <w:rsid w:val="00225B56"/>
    <w:rsid w:val="00226FB1"/>
    <w:rsid w:val="0023213D"/>
    <w:rsid w:val="0023236F"/>
    <w:rsid w:val="00237C55"/>
    <w:rsid w:val="00242F97"/>
    <w:rsid w:val="002444AA"/>
    <w:rsid w:val="0024715A"/>
    <w:rsid w:val="0025231C"/>
    <w:rsid w:val="00252767"/>
    <w:rsid w:val="002604A0"/>
    <w:rsid w:val="002606B9"/>
    <w:rsid w:val="0026091B"/>
    <w:rsid w:val="00261906"/>
    <w:rsid w:val="00262118"/>
    <w:rsid w:val="002626E9"/>
    <w:rsid w:val="00264F63"/>
    <w:rsid w:val="002666A8"/>
    <w:rsid w:val="002678BC"/>
    <w:rsid w:val="002721FB"/>
    <w:rsid w:val="00274ACF"/>
    <w:rsid w:val="00274EF8"/>
    <w:rsid w:val="00275A36"/>
    <w:rsid w:val="002760D2"/>
    <w:rsid w:val="00277EE6"/>
    <w:rsid w:val="00281847"/>
    <w:rsid w:val="00282379"/>
    <w:rsid w:val="00286C33"/>
    <w:rsid w:val="002905CB"/>
    <w:rsid w:val="00291120"/>
    <w:rsid w:val="00292D80"/>
    <w:rsid w:val="00297E9C"/>
    <w:rsid w:val="002A304D"/>
    <w:rsid w:val="002A385F"/>
    <w:rsid w:val="002A4AAB"/>
    <w:rsid w:val="002B0044"/>
    <w:rsid w:val="002B19E9"/>
    <w:rsid w:val="002B4B71"/>
    <w:rsid w:val="002B6226"/>
    <w:rsid w:val="002C235C"/>
    <w:rsid w:val="002C5548"/>
    <w:rsid w:val="002C6342"/>
    <w:rsid w:val="002D0DC9"/>
    <w:rsid w:val="002D3CCD"/>
    <w:rsid w:val="002D5EC5"/>
    <w:rsid w:val="002D71F8"/>
    <w:rsid w:val="002E5A71"/>
    <w:rsid w:val="002F044F"/>
    <w:rsid w:val="002F083C"/>
    <w:rsid w:val="002F1FCB"/>
    <w:rsid w:val="002F2667"/>
    <w:rsid w:val="00300103"/>
    <w:rsid w:val="00302004"/>
    <w:rsid w:val="00302B2F"/>
    <w:rsid w:val="0030513C"/>
    <w:rsid w:val="0030673E"/>
    <w:rsid w:val="00306B8D"/>
    <w:rsid w:val="00310E00"/>
    <w:rsid w:val="00312AB8"/>
    <w:rsid w:val="00312E77"/>
    <w:rsid w:val="00320698"/>
    <w:rsid w:val="00321A16"/>
    <w:rsid w:val="003241BA"/>
    <w:rsid w:val="00326143"/>
    <w:rsid w:val="00326419"/>
    <w:rsid w:val="00327755"/>
    <w:rsid w:val="00334A4D"/>
    <w:rsid w:val="0033532A"/>
    <w:rsid w:val="00335441"/>
    <w:rsid w:val="0033694C"/>
    <w:rsid w:val="00336995"/>
    <w:rsid w:val="00340046"/>
    <w:rsid w:val="0034600A"/>
    <w:rsid w:val="00346C0F"/>
    <w:rsid w:val="00351B30"/>
    <w:rsid w:val="00352894"/>
    <w:rsid w:val="0036050A"/>
    <w:rsid w:val="00364A5E"/>
    <w:rsid w:val="003656CE"/>
    <w:rsid w:val="00367DF7"/>
    <w:rsid w:val="00373074"/>
    <w:rsid w:val="00373865"/>
    <w:rsid w:val="003748A2"/>
    <w:rsid w:val="00377A28"/>
    <w:rsid w:val="00380EB1"/>
    <w:rsid w:val="00383DCD"/>
    <w:rsid w:val="00386731"/>
    <w:rsid w:val="003870FF"/>
    <w:rsid w:val="0039069F"/>
    <w:rsid w:val="00391157"/>
    <w:rsid w:val="00391B01"/>
    <w:rsid w:val="0039374D"/>
    <w:rsid w:val="00393D19"/>
    <w:rsid w:val="00394254"/>
    <w:rsid w:val="003A189B"/>
    <w:rsid w:val="003A2EA7"/>
    <w:rsid w:val="003A3344"/>
    <w:rsid w:val="003A4878"/>
    <w:rsid w:val="003B0F06"/>
    <w:rsid w:val="003B1D73"/>
    <w:rsid w:val="003B232A"/>
    <w:rsid w:val="003C3F24"/>
    <w:rsid w:val="003C4B52"/>
    <w:rsid w:val="003D085A"/>
    <w:rsid w:val="003D3F9D"/>
    <w:rsid w:val="003D4B7C"/>
    <w:rsid w:val="003D522B"/>
    <w:rsid w:val="003D7CD4"/>
    <w:rsid w:val="003E17C5"/>
    <w:rsid w:val="003E3685"/>
    <w:rsid w:val="003E3ACB"/>
    <w:rsid w:val="003E6D25"/>
    <w:rsid w:val="003F12B7"/>
    <w:rsid w:val="003F1657"/>
    <w:rsid w:val="003F5CE9"/>
    <w:rsid w:val="003F73D0"/>
    <w:rsid w:val="003F7E40"/>
    <w:rsid w:val="004003A5"/>
    <w:rsid w:val="00403146"/>
    <w:rsid w:val="00404936"/>
    <w:rsid w:val="00405658"/>
    <w:rsid w:val="004105E4"/>
    <w:rsid w:val="00414CF4"/>
    <w:rsid w:val="00423320"/>
    <w:rsid w:val="004239A4"/>
    <w:rsid w:val="00426462"/>
    <w:rsid w:val="004274CE"/>
    <w:rsid w:val="0043494A"/>
    <w:rsid w:val="0043504F"/>
    <w:rsid w:val="00435E3E"/>
    <w:rsid w:val="00440143"/>
    <w:rsid w:val="00440524"/>
    <w:rsid w:val="004414A3"/>
    <w:rsid w:val="00443664"/>
    <w:rsid w:val="004438C9"/>
    <w:rsid w:val="00444BA4"/>
    <w:rsid w:val="0044690A"/>
    <w:rsid w:val="00446FB0"/>
    <w:rsid w:val="004512FD"/>
    <w:rsid w:val="004518A8"/>
    <w:rsid w:val="00453822"/>
    <w:rsid w:val="00457315"/>
    <w:rsid w:val="004708E9"/>
    <w:rsid w:val="00472A12"/>
    <w:rsid w:val="00476279"/>
    <w:rsid w:val="0048227F"/>
    <w:rsid w:val="00486D6E"/>
    <w:rsid w:val="00491510"/>
    <w:rsid w:val="0049424B"/>
    <w:rsid w:val="004A05CA"/>
    <w:rsid w:val="004A1D92"/>
    <w:rsid w:val="004A24DB"/>
    <w:rsid w:val="004A434A"/>
    <w:rsid w:val="004A4D5F"/>
    <w:rsid w:val="004A62B5"/>
    <w:rsid w:val="004B3BFF"/>
    <w:rsid w:val="004B5837"/>
    <w:rsid w:val="004B7D4A"/>
    <w:rsid w:val="004B7EA1"/>
    <w:rsid w:val="004C09A8"/>
    <w:rsid w:val="004C19F9"/>
    <w:rsid w:val="004C2059"/>
    <w:rsid w:val="004C3D0E"/>
    <w:rsid w:val="004C4397"/>
    <w:rsid w:val="004C45B9"/>
    <w:rsid w:val="004C5C22"/>
    <w:rsid w:val="004D1938"/>
    <w:rsid w:val="004D43CD"/>
    <w:rsid w:val="004D6325"/>
    <w:rsid w:val="004D7CFB"/>
    <w:rsid w:val="004E1B51"/>
    <w:rsid w:val="004E4A7C"/>
    <w:rsid w:val="004E709E"/>
    <w:rsid w:val="004F0011"/>
    <w:rsid w:val="00500970"/>
    <w:rsid w:val="00501D28"/>
    <w:rsid w:val="0050281B"/>
    <w:rsid w:val="00504F22"/>
    <w:rsid w:val="0050635B"/>
    <w:rsid w:val="0050653C"/>
    <w:rsid w:val="00506DA2"/>
    <w:rsid w:val="00507B98"/>
    <w:rsid w:val="00514C98"/>
    <w:rsid w:val="00521847"/>
    <w:rsid w:val="0052210D"/>
    <w:rsid w:val="00523D0D"/>
    <w:rsid w:val="00525ACD"/>
    <w:rsid w:val="00526657"/>
    <w:rsid w:val="00527010"/>
    <w:rsid w:val="005277E5"/>
    <w:rsid w:val="005337CF"/>
    <w:rsid w:val="00533A68"/>
    <w:rsid w:val="00534A08"/>
    <w:rsid w:val="0053519D"/>
    <w:rsid w:val="0054120A"/>
    <w:rsid w:val="00542030"/>
    <w:rsid w:val="00542B1E"/>
    <w:rsid w:val="00542D91"/>
    <w:rsid w:val="00550195"/>
    <w:rsid w:val="005537DF"/>
    <w:rsid w:val="0055691C"/>
    <w:rsid w:val="00561B9B"/>
    <w:rsid w:val="00563B5B"/>
    <w:rsid w:val="005640C5"/>
    <w:rsid w:val="00567609"/>
    <w:rsid w:val="00570CC2"/>
    <w:rsid w:val="00571500"/>
    <w:rsid w:val="005719CB"/>
    <w:rsid w:val="0057292A"/>
    <w:rsid w:val="00573974"/>
    <w:rsid w:val="00574D34"/>
    <w:rsid w:val="005812F0"/>
    <w:rsid w:val="00581385"/>
    <w:rsid w:val="0058347D"/>
    <w:rsid w:val="00586CC5"/>
    <w:rsid w:val="00593A4A"/>
    <w:rsid w:val="005940B1"/>
    <w:rsid w:val="005942EF"/>
    <w:rsid w:val="00595540"/>
    <w:rsid w:val="005A0812"/>
    <w:rsid w:val="005A1ED1"/>
    <w:rsid w:val="005A2622"/>
    <w:rsid w:val="005A79F6"/>
    <w:rsid w:val="005B0B64"/>
    <w:rsid w:val="005B2711"/>
    <w:rsid w:val="005B4836"/>
    <w:rsid w:val="005C064A"/>
    <w:rsid w:val="005C2042"/>
    <w:rsid w:val="005C35A8"/>
    <w:rsid w:val="005C6CB1"/>
    <w:rsid w:val="005C75E8"/>
    <w:rsid w:val="005D1C4C"/>
    <w:rsid w:val="005D48FD"/>
    <w:rsid w:val="005D4E1B"/>
    <w:rsid w:val="005E07E7"/>
    <w:rsid w:val="005E1B19"/>
    <w:rsid w:val="005E5DF2"/>
    <w:rsid w:val="005F4F35"/>
    <w:rsid w:val="00601602"/>
    <w:rsid w:val="00604182"/>
    <w:rsid w:val="006048E1"/>
    <w:rsid w:val="00605D7A"/>
    <w:rsid w:val="00605F9C"/>
    <w:rsid w:val="00606FFA"/>
    <w:rsid w:val="00611BFE"/>
    <w:rsid w:val="006146F1"/>
    <w:rsid w:val="00614A47"/>
    <w:rsid w:val="006152C3"/>
    <w:rsid w:val="00615469"/>
    <w:rsid w:val="0061679A"/>
    <w:rsid w:val="0062056F"/>
    <w:rsid w:val="00622FCF"/>
    <w:rsid w:val="00623F48"/>
    <w:rsid w:val="0063444B"/>
    <w:rsid w:val="00635345"/>
    <w:rsid w:val="00635A84"/>
    <w:rsid w:val="00642F63"/>
    <w:rsid w:val="00650998"/>
    <w:rsid w:val="00654AF1"/>
    <w:rsid w:val="00657C3C"/>
    <w:rsid w:val="00662354"/>
    <w:rsid w:val="00662982"/>
    <w:rsid w:val="00664F0E"/>
    <w:rsid w:val="006656A3"/>
    <w:rsid w:val="00665CF8"/>
    <w:rsid w:val="006703AC"/>
    <w:rsid w:val="00670E99"/>
    <w:rsid w:val="006923F3"/>
    <w:rsid w:val="00692FA5"/>
    <w:rsid w:val="00693EBB"/>
    <w:rsid w:val="00694C4C"/>
    <w:rsid w:val="00696B2B"/>
    <w:rsid w:val="00696D33"/>
    <w:rsid w:val="006A0C97"/>
    <w:rsid w:val="006A14FB"/>
    <w:rsid w:val="006A19A4"/>
    <w:rsid w:val="006A2AFD"/>
    <w:rsid w:val="006A6424"/>
    <w:rsid w:val="006B01BB"/>
    <w:rsid w:val="006B2994"/>
    <w:rsid w:val="006B5047"/>
    <w:rsid w:val="006B69FC"/>
    <w:rsid w:val="006C144E"/>
    <w:rsid w:val="006C2597"/>
    <w:rsid w:val="006C575E"/>
    <w:rsid w:val="006C5D07"/>
    <w:rsid w:val="006D1B4A"/>
    <w:rsid w:val="006D1E4E"/>
    <w:rsid w:val="006D3DBD"/>
    <w:rsid w:val="006D424B"/>
    <w:rsid w:val="006D4AE4"/>
    <w:rsid w:val="006D61EF"/>
    <w:rsid w:val="006D67BF"/>
    <w:rsid w:val="006D771D"/>
    <w:rsid w:val="006E03CE"/>
    <w:rsid w:val="006E061A"/>
    <w:rsid w:val="006E0DA5"/>
    <w:rsid w:val="006E5667"/>
    <w:rsid w:val="006E617B"/>
    <w:rsid w:val="006F0534"/>
    <w:rsid w:val="006F2363"/>
    <w:rsid w:val="006F27D0"/>
    <w:rsid w:val="006F3561"/>
    <w:rsid w:val="006F60AF"/>
    <w:rsid w:val="00701E66"/>
    <w:rsid w:val="00706FAD"/>
    <w:rsid w:val="00724279"/>
    <w:rsid w:val="00726D5C"/>
    <w:rsid w:val="007270DF"/>
    <w:rsid w:val="0073321F"/>
    <w:rsid w:val="00733E7F"/>
    <w:rsid w:val="0073440B"/>
    <w:rsid w:val="00734F33"/>
    <w:rsid w:val="007351A6"/>
    <w:rsid w:val="00740E5D"/>
    <w:rsid w:val="00742CD3"/>
    <w:rsid w:val="00743941"/>
    <w:rsid w:val="007464BF"/>
    <w:rsid w:val="00747044"/>
    <w:rsid w:val="0074753D"/>
    <w:rsid w:val="00752802"/>
    <w:rsid w:val="00753723"/>
    <w:rsid w:val="00755965"/>
    <w:rsid w:val="00755B52"/>
    <w:rsid w:val="00756171"/>
    <w:rsid w:val="00756E03"/>
    <w:rsid w:val="0075781B"/>
    <w:rsid w:val="00762BE7"/>
    <w:rsid w:val="00765047"/>
    <w:rsid w:val="00765116"/>
    <w:rsid w:val="0076723D"/>
    <w:rsid w:val="007674FA"/>
    <w:rsid w:val="00770FFD"/>
    <w:rsid w:val="007714A9"/>
    <w:rsid w:val="007718F6"/>
    <w:rsid w:val="00771FAD"/>
    <w:rsid w:val="00775354"/>
    <w:rsid w:val="0077624D"/>
    <w:rsid w:val="00777FD1"/>
    <w:rsid w:val="00780AA7"/>
    <w:rsid w:val="00781839"/>
    <w:rsid w:val="00781E15"/>
    <w:rsid w:val="00782453"/>
    <w:rsid w:val="00782793"/>
    <w:rsid w:val="007864C3"/>
    <w:rsid w:val="00790FA9"/>
    <w:rsid w:val="00791107"/>
    <w:rsid w:val="007931D2"/>
    <w:rsid w:val="00796BE6"/>
    <w:rsid w:val="007A2BE1"/>
    <w:rsid w:val="007A33B6"/>
    <w:rsid w:val="007A3B2E"/>
    <w:rsid w:val="007B0A21"/>
    <w:rsid w:val="007B4F72"/>
    <w:rsid w:val="007B7BBB"/>
    <w:rsid w:val="007C25D1"/>
    <w:rsid w:val="007C345E"/>
    <w:rsid w:val="007C3A6C"/>
    <w:rsid w:val="007C4C34"/>
    <w:rsid w:val="007C5895"/>
    <w:rsid w:val="007D3BF6"/>
    <w:rsid w:val="007D799D"/>
    <w:rsid w:val="007E0D44"/>
    <w:rsid w:val="007E271B"/>
    <w:rsid w:val="007E385F"/>
    <w:rsid w:val="007E75BD"/>
    <w:rsid w:val="007E7ECB"/>
    <w:rsid w:val="007F25DA"/>
    <w:rsid w:val="007F3C12"/>
    <w:rsid w:val="007F3F04"/>
    <w:rsid w:val="007F43AF"/>
    <w:rsid w:val="007F5554"/>
    <w:rsid w:val="007F5E64"/>
    <w:rsid w:val="00801579"/>
    <w:rsid w:val="0080222B"/>
    <w:rsid w:val="0080310D"/>
    <w:rsid w:val="00805BBC"/>
    <w:rsid w:val="00805D6B"/>
    <w:rsid w:val="0080654E"/>
    <w:rsid w:val="00807284"/>
    <w:rsid w:val="00812E42"/>
    <w:rsid w:val="00813E7F"/>
    <w:rsid w:val="0081422D"/>
    <w:rsid w:val="0081747E"/>
    <w:rsid w:val="00820F5D"/>
    <w:rsid w:val="00823CC7"/>
    <w:rsid w:val="008277BF"/>
    <w:rsid w:val="00834A59"/>
    <w:rsid w:val="00842A07"/>
    <w:rsid w:val="00852D1A"/>
    <w:rsid w:val="0085330A"/>
    <w:rsid w:val="00856F66"/>
    <w:rsid w:val="00863E47"/>
    <w:rsid w:val="008657F2"/>
    <w:rsid w:val="008665B5"/>
    <w:rsid w:val="008672F7"/>
    <w:rsid w:val="00867B92"/>
    <w:rsid w:val="00870EE0"/>
    <w:rsid w:val="0087628E"/>
    <w:rsid w:val="00877099"/>
    <w:rsid w:val="0087754F"/>
    <w:rsid w:val="0087775C"/>
    <w:rsid w:val="00886609"/>
    <w:rsid w:val="00887653"/>
    <w:rsid w:val="00890418"/>
    <w:rsid w:val="00890620"/>
    <w:rsid w:val="00892368"/>
    <w:rsid w:val="00896057"/>
    <w:rsid w:val="00896700"/>
    <w:rsid w:val="008A00C1"/>
    <w:rsid w:val="008A3F7F"/>
    <w:rsid w:val="008A6013"/>
    <w:rsid w:val="008A65E8"/>
    <w:rsid w:val="008B1FCC"/>
    <w:rsid w:val="008B3C47"/>
    <w:rsid w:val="008B773F"/>
    <w:rsid w:val="008C4A92"/>
    <w:rsid w:val="008C6271"/>
    <w:rsid w:val="008C662F"/>
    <w:rsid w:val="008D1884"/>
    <w:rsid w:val="008D2E9A"/>
    <w:rsid w:val="008D4D9C"/>
    <w:rsid w:val="008E00B4"/>
    <w:rsid w:val="008E07E7"/>
    <w:rsid w:val="008F42AB"/>
    <w:rsid w:val="008F5478"/>
    <w:rsid w:val="008F589B"/>
    <w:rsid w:val="008F60F3"/>
    <w:rsid w:val="008F7C77"/>
    <w:rsid w:val="0090195D"/>
    <w:rsid w:val="00903E55"/>
    <w:rsid w:val="00906E06"/>
    <w:rsid w:val="009101ED"/>
    <w:rsid w:val="00910BD5"/>
    <w:rsid w:val="0091202F"/>
    <w:rsid w:val="00913BC0"/>
    <w:rsid w:val="00922431"/>
    <w:rsid w:val="0093135B"/>
    <w:rsid w:val="00933FA0"/>
    <w:rsid w:val="0093430B"/>
    <w:rsid w:val="00935C00"/>
    <w:rsid w:val="00935C6E"/>
    <w:rsid w:val="00937B57"/>
    <w:rsid w:val="00944524"/>
    <w:rsid w:val="009449B4"/>
    <w:rsid w:val="0094645F"/>
    <w:rsid w:val="00961878"/>
    <w:rsid w:val="00962612"/>
    <w:rsid w:val="00962939"/>
    <w:rsid w:val="00963FE5"/>
    <w:rsid w:val="009655BC"/>
    <w:rsid w:val="00965778"/>
    <w:rsid w:val="00970E23"/>
    <w:rsid w:val="009710A6"/>
    <w:rsid w:val="009714E9"/>
    <w:rsid w:val="00972248"/>
    <w:rsid w:val="009728A3"/>
    <w:rsid w:val="00972B86"/>
    <w:rsid w:val="00972F6A"/>
    <w:rsid w:val="00973F60"/>
    <w:rsid w:val="00975919"/>
    <w:rsid w:val="00980443"/>
    <w:rsid w:val="009833F7"/>
    <w:rsid w:val="00994D28"/>
    <w:rsid w:val="009961F2"/>
    <w:rsid w:val="009A2F43"/>
    <w:rsid w:val="009A41B3"/>
    <w:rsid w:val="009B11FD"/>
    <w:rsid w:val="009B250B"/>
    <w:rsid w:val="009B4576"/>
    <w:rsid w:val="009C23E5"/>
    <w:rsid w:val="009C5CC2"/>
    <w:rsid w:val="009D5AA2"/>
    <w:rsid w:val="009D5E98"/>
    <w:rsid w:val="009D6E65"/>
    <w:rsid w:val="009E247E"/>
    <w:rsid w:val="009E4A42"/>
    <w:rsid w:val="009F3EB2"/>
    <w:rsid w:val="009F48FA"/>
    <w:rsid w:val="009F4E15"/>
    <w:rsid w:val="009F54F4"/>
    <w:rsid w:val="00A03838"/>
    <w:rsid w:val="00A04F18"/>
    <w:rsid w:val="00A05A71"/>
    <w:rsid w:val="00A05D19"/>
    <w:rsid w:val="00A06FBE"/>
    <w:rsid w:val="00A078DC"/>
    <w:rsid w:val="00A1010A"/>
    <w:rsid w:val="00A1050E"/>
    <w:rsid w:val="00A13FC9"/>
    <w:rsid w:val="00A227F2"/>
    <w:rsid w:val="00A22985"/>
    <w:rsid w:val="00A22A7A"/>
    <w:rsid w:val="00A2431C"/>
    <w:rsid w:val="00A27807"/>
    <w:rsid w:val="00A33DF7"/>
    <w:rsid w:val="00A34D23"/>
    <w:rsid w:val="00A360A7"/>
    <w:rsid w:val="00A40BB7"/>
    <w:rsid w:val="00A419E3"/>
    <w:rsid w:val="00A43C97"/>
    <w:rsid w:val="00A46BAB"/>
    <w:rsid w:val="00A472C6"/>
    <w:rsid w:val="00A47A9B"/>
    <w:rsid w:val="00A5249C"/>
    <w:rsid w:val="00A55A04"/>
    <w:rsid w:val="00A571A4"/>
    <w:rsid w:val="00A57544"/>
    <w:rsid w:val="00A702C8"/>
    <w:rsid w:val="00A73B08"/>
    <w:rsid w:val="00A73EB0"/>
    <w:rsid w:val="00A758BF"/>
    <w:rsid w:val="00A776ED"/>
    <w:rsid w:val="00A84C9E"/>
    <w:rsid w:val="00A85220"/>
    <w:rsid w:val="00A855F9"/>
    <w:rsid w:val="00A90FCF"/>
    <w:rsid w:val="00A95289"/>
    <w:rsid w:val="00A95839"/>
    <w:rsid w:val="00A95889"/>
    <w:rsid w:val="00A971A5"/>
    <w:rsid w:val="00A97AC4"/>
    <w:rsid w:val="00AA0136"/>
    <w:rsid w:val="00AA09AC"/>
    <w:rsid w:val="00AA1174"/>
    <w:rsid w:val="00AA16F2"/>
    <w:rsid w:val="00AA2151"/>
    <w:rsid w:val="00AA2587"/>
    <w:rsid w:val="00AA3C1E"/>
    <w:rsid w:val="00AA431F"/>
    <w:rsid w:val="00AA595D"/>
    <w:rsid w:val="00AA6EF2"/>
    <w:rsid w:val="00AB094C"/>
    <w:rsid w:val="00AC3FDC"/>
    <w:rsid w:val="00AC4EB9"/>
    <w:rsid w:val="00AC522B"/>
    <w:rsid w:val="00AC6F6D"/>
    <w:rsid w:val="00AC7DC4"/>
    <w:rsid w:val="00AD7F4B"/>
    <w:rsid w:val="00AE0DC4"/>
    <w:rsid w:val="00AE0EF2"/>
    <w:rsid w:val="00AE398B"/>
    <w:rsid w:val="00AE4899"/>
    <w:rsid w:val="00AE5619"/>
    <w:rsid w:val="00AE5C46"/>
    <w:rsid w:val="00AE6F38"/>
    <w:rsid w:val="00AF43B4"/>
    <w:rsid w:val="00AF70C9"/>
    <w:rsid w:val="00B0048A"/>
    <w:rsid w:val="00B009BC"/>
    <w:rsid w:val="00B0104B"/>
    <w:rsid w:val="00B014D7"/>
    <w:rsid w:val="00B11015"/>
    <w:rsid w:val="00B141ED"/>
    <w:rsid w:val="00B1511D"/>
    <w:rsid w:val="00B17342"/>
    <w:rsid w:val="00B2264A"/>
    <w:rsid w:val="00B243DD"/>
    <w:rsid w:val="00B24BA9"/>
    <w:rsid w:val="00B26CB7"/>
    <w:rsid w:val="00B3230A"/>
    <w:rsid w:val="00B33B9C"/>
    <w:rsid w:val="00B33C9C"/>
    <w:rsid w:val="00B3443D"/>
    <w:rsid w:val="00B40CD7"/>
    <w:rsid w:val="00B42D41"/>
    <w:rsid w:val="00B42ECE"/>
    <w:rsid w:val="00B43577"/>
    <w:rsid w:val="00B46397"/>
    <w:rsid w:val="00B46C20"/>
    <w:rsid w:val="00B47851"/>
    <w:rsid w:val="00B52A46"/>
    <w:rsid w:val="00B6117F"/>
    <w:rsid w:val="00B6164A"/>
    <w:rsid w:val="00B63577"/>
    <w:rsid w:val="00B63EAC"/>
    <w:rsid w:val="00B64617"/>
    <w:rsid w:val="00B67E77"/>
    <w:rsid w:val="00B70497"/>
    <w:rsid w:val="00B7154E"/>
    <w:rsid w:val="00B757EE"/>
    <w:rsid w:val="00B75F4B"/>
    <w:rsid w:val="00B820F5"/>
    <w:rsid w:val="00B8238B"/>
    <w:rsid w:val="00B82A31"/>
    <w:rsid w:val="00B870A8"/>
    <w:rsid w:val="00B90108"/>
    <w:rsid w:val="00B93479"/>
    <w:rsid w:val="00B958C4"/>
    <w:rsid w:val="00BA1285"/>
    <w:rsid w:val="00BA14C7"/>
    <w:rsid w:val="00BA20B6"/>
    <w:rsid w:val="00BA3AF8"/>
    <w:rsid w:val="00BA3DC2"/>
    <w:rsid w:val="00BA3DF0"/>
    <w:rsid w:val="00BA6407"/>
    <w:rsid w:val="00BA6A55"/>
    <w:rsid w:val="00BA7BB9"/>
    <w:rsid w:val="00BB030F"/>
    <w:rsid w:val="00BB1AAD"/>
    <w:rsid w:val="00BB2FA6"/>
    <w:rsid w:val="00BB2FFA"/>
    <w:rsid w:val="00BB335F"/>
    <w:rsid w:val="00BB5A2A"/>
    <w:rsid w:val="00BB789D"/>
    <w:rsid w:val="00BC0063"/>
    <w:rsid w:val="00BC19B2"/>
    <w:rsid w:val="00BC38FC"/>
    <w:rsid w:val="00BD1B70"/>
    <w:rsid w:val="00BD1F1E"/>
    <w:rsid w:val="00BE0274"/>
    <w:rsid w:val="00BE035D"/>
    <w:rsid w:val="00BE2371"/>
    <w:rsid w:val="00BE370C"/>
    <w:rsid w:val="00BE37C4"/>
    <w:rsid w:val="00BE40D9"/>
    <w:rsid w:val="00BE5B34"/>
    <w:rsid w:val="00BF07CD"/>
    <w:rsid w:val="00BF5BB7"/>
    <w:rsid w:val="00C07976"/>
    <w:rsid w:val="00C13D3B"/>
    <w:rsid w:val="00C166A9"/>
    <w:rsid w:val="00C16D25"/>
    <w:rsid w:val="00C26665"/>
    <w:rsid w:val="00C27779"/>
    <w:rsid w:val="00C320DD"/>
    <w:rsid w:val="00C42CC4"/>
    <w:rsid w:val="00C43A6A"/>
    <w:rsid w:val="00C447BD"/>
    <w:rsid w:val="00C44CD6"/>
    <w:rsid w:val="00C45014"/>
    <w:rsid w:val="00C45A81"/>
    <w:rsid w:val="00C4712B"/>
    <w:rsid w:val="00C50CF0"/>
    <w:rsid w:val="00C5409C"/>
    <w:rsid w:val="00C60613"/>
    <w:rsid w:val="00C61C10"/>
    <w:rsid w:val="00C652B0"/>
    <w:rsid w:val="00C66727"/>
    <w:rsid w:val="00C67DFF"/>
    <w:rsid w:val="00C70E09"/>
    <w:rsid w:val="00C7145F"/>
    <w:rsid w:val="00C73CBC"/>
    <w:rsid w:val="00C74E04"/>
    <w:rsid w:val="00C75392"/>
    <w:rsid w:val="00C76F71"/>
    <w:rsid w:val="00C81FD2"/>
    <w:rsid w:val="00C8248C"/>
    <w:rsid w:val="00C84B68"/>
    <w:rsid w:val="00C851D6"/>
    <w:rsid w:val="00C86B47"/>
    <w:rsid w:val="00C8755D"/>
    <w:rsid w:val="00C90EBE"/>
    <w:rsid w:val="00C91563"/>
    <w:rsid w:val="00C971DD"/>
    <w:rsid w:val="00CA0FDB"/>
    <w:rsid w:val="00CA2E3E"/>
    <w:rsid w:val="00CB0BEF"/>
    <w:rsid w:val="00CB1D79"/>
    <w:rsid w:val="00CC505F"/>
    <w:rsid w:val="00CC735B"/>
    <w:rsid w:val="00CD0D71"/>
    <w:rsid w:val="00CD4B80"/>
    <w:rsid w:val="00CD5201"/>
    <w:rsid w:val="00CD5263"/>
    <w:rsid w:val="00CD540A"/>
    <w:rsid w:val="00CD74FB"/>
    <w:rsid w:val="00CE02AB"/>
    <w:rsid w:val="00CE02E1"/>
    <w:rsid w:val="00CE3282"/>
    <w:rsid w:val="00CE3C36"/>
    <w:rsid w:val="00CE566B"/>
    <w:rsid w:val="00CE5DF1"/>
    <w:rsid w:val="00CE67C0"/>
    <w:rsid w:val="00CE6DEF"/>
    <w:rsid w:val="00CF26F4"/>
    <w:rsid w:val="00CF2E24"/>
    <w:rsid w:val="00CF330F"/>
    <w:rsid w:val="00CF7600"/>
    <w:rsid w:val="00D00945"/>
    <w:rsid w:val="00D01DB0"/>
    <w:rsid w:val="00D02158"/>
    <w:rsid w:val="00D02739"/>
    <w:rsid w:val="00D029B4"/>
    <w:rsid w:val="00D0701C"/>
    <w:rsid w:val="00D07684"/>
    <w:rsid w:val="00D120D3"/>
    <w:rsid w:val="00D16C87"/>
    <w:rsid w:val="00D17C26"/>
    <w:rsid w:val="00D21842"/>
    <w:rsid w:val="00D25938"/>
    <w:rsid w:val="00D31390"/>
    <w:rsid w:val="00D318AE"/>
    <w:rsid w:val="00D32249"/>
    <w:rsid w:val="00D32DAA"/>
    <w:rsid w:val="00D3412E"/>
    <w:rsid w:val="00D36AC9"/>
    <w:rsid w:val="00D419CA"/>
    <w:rsid w:val="00D42A57"/>
    <w:rsid w:val="00D433C0"/>
    <w:rsid w:val="00D46C6A"/>
    <w:rsid w:val="00D5114A"/>
    <w:rsid w:val="00D5429C"/>
    <w:rsid w:val="00D5461F"/>
    <w:rsid w:val="00D552C4"/>
    <w:rsid w:val="00D55D5A"/>
    <w:rsid w:val="00D57658"/>
    <w:rsid w:val="00D57AB0"/>
    <w:rsid w:val="00D629F0"/>
    <w:rsid w:val="00D62FD9"/>
    <w:rsid w:val="00D636A4"/>
    <w:rsid w:val="00D64341"/>
    <w:rsid w:val="00D647A0"/>
    <w:rsid w:val="00D708CF"/>
    <w:rsid w:val="00D7090F"/>
    <w:rsid w:val="00D70EBB"/>
    <w:rsid w:val="00D71A88"/>
    <w:rsid w:val="00D71F4A"/>
    <w:rsid w:val="00D72C8B"/>
    <w:rsid w:val="00D73EB7"/>
    <w:rsid w:val="00D7780B"/>
    <w:rsid w:val="00D80B82"/>
    <w:rsid w:val="00D813FB"/>
    <w:rsid w:val="00D84E5E"/>
    <w:rsid w:val="00D85449"/>
    <w:rsid w:val="00D86DD0"/>
    <w:rsid w:val="00D90C47"/>
    <w:rsid w:val="00D92115"/>
    <w:rsid w:val="00D924F8"/>
    <w:rsid w:val="00D9371C"/>
    <w:rsid w:val="00D97906"/>
    <w:rsid w:val="00D9795F"/>
    <w:rsid w:val="00DA11BC"/>
    <w:rsid w:val="00DA5F4C"/>
    <w:rsid w:val="00DA784A"/>
    <w:rsid w:val="00DA7A31"/>
    <w:rsid w:val="00DA7A3B"/>
    <w:rsid w:val="00DA7C8E"/>
    <w:rsid w:val="00DB66DA"/>
    <w:rsid w:val="00DB67DD"/>
    <w:rsid w:val="00DC00D0"/>
    <w:rsid w:val="00DC23FB"/>
    <w:rsid w:val="00DC2CEE"/>
    <w:rsid w:val="00DC5AD1"/>
    <w:rsid w:val="00DC67DC"/>
    <w:rsid w:val="00DC7523"/>
    <w:rsid w:val="00DC7696"/>
    <w:rsid w:val="00DD44A6"/>
    <w:rsid w:val="00DE3299"/>
    <w:rsid w:val="00DE33EF"/>
    <w:rsid w:val="00DE3BD9"/>
    <w:rsid w:val="00DE5092"/>
    <w:rsid w:val="00DF03B4"/>
    <w:rsid w:val="00DF3C63"/>
    <w:rsid w:val="00DF3E9D"/>
    <w:rsid w:val="00DF4A13"/>
    <w:rsid w:val="00DF74DA"/>
    <w:rsid w:val="00E02EFE"/>
    <w:rsid w:val="00E033DC"/>
    <w:rsid w:val="00E03BF8"/>
    <w:rsid w:val="00E11A45"/>
    <w:rsid w:val="00E16815"/>
    <w:rsid w:val="00E16CD1"/>
    <w:rsid w:val="00E17A62"/>
    <w:rsid w:val="00E30BA8"/>
    <w:rsid w:val="00E34B79"/>
    <w:rsid w:val="00E41568"/>
    <w:rsid w:val="00E425DA"/>
    <w:rsid w:val="00E444BA"/>
    <w:rsid w:val="00E44FD2"/>
    <w:rsid w:val="00E4524A"/>
    <w:rsid w:val="00E46664"/>
    <w:rsid w:val="00E46E0F"/>
    <w:rsid w:val="00E46E8E"/>
    <w:rsid w:val="00E47865"/>
    <w:rsid w:val="00E517CF"/>
    <w:rsid w:val="00E55555"/>
    <w:rsid w:val="00E64AA3"/>
    <w:rsid w:val="00E6618D"/>
    <w:rsid w:val="00E7071D"/>
    <w:rsid w:val="00E738D3"/>
    <w:rsid w:val="00E741FA"/>
    <w:rsid w:val="00E7437C"/>
    <w:rsid w:val="00E7574B"/>
    <w:rsid w:val="00E765F6"/>
    <w:rsid w:val="00E771A9"/>
    <w:rsid w:val="00E86433"/>
    <w:rsid w:val="00E87FAB"/>
    <w:rsid w:val="00E91C2D"/>
    <w:rsid w:val="00E943CB"/>
    <w:rsid w:val="00E95861"/>
    <w:rsid w:val="00EA0059"/>
    <w:rsid w:val="00EA0650"/>
    <w:rsid w:val="00EA1B99"/>
    <w:rsid w:val="00EA2955"/>
    <w:rsid w:val="00EA3D8D"/>
    <w:rsid w:val="00EA5325"/>
    <w:rsid w:val="00EA5821"/>
    <w:rsid w:val="00EB22C5"/>
    <w:rsid w:val="00EB2EC9"/>
    <w:rsid w:val="00EB494D"/>
    <w:rsid w:val="00EB7A24"/>
    <w:rsid w:val="00EC0393"/>
    <w:rsid w:val="00EC151B"/>
    <w:rsid w:val="00EC1C33"/>
    <w:rsid w:val="00EC28EC"/>
    <w:rsid w:val="00EC2DB2"/>
    <w:rsid w:val="00EC396E"/>
    <w:rsid w:val="00EC5099"/>
    <w:rsid w:val="00ED34A5"/>
    <w:rsid w:val="00ED4DD0"/>
    <w:rsid w:val="00ED740E"/>
    <w:rsid w:val="00EF1D2C"/>
    <w:rsid w:val="00EF3B5F"/>
    <w:rsid w:val="00EF4997"/>
    <w:rsid w:val="00EF5D9E"/>
    <w:rsid w:val="00F02876"/>
    <w:rsid w:val="00F0408E"/>
    <w:rsid w:val="00F06A95"/>
    <w:rsid w:val="00F06ACC"/>
    <w:rsid w:val="00F1004F"/>
    <w:rsid w:val="00F13CC8"/>
    <w:rsid w:val="00F13F05"/>
    <w:rsid w:val="00F14469"/>
    <w:rsid w:val="00F20193"/>
    <w:rsid w:val="00F208F2"/>
    <w:rsid w:val="00F226AB"/>
    <w:rsid w:val="00F25F96"/>
    <w:rsid w:val="00F26930"/>
    <w:rsid w:val="00F30A96"/>
    <w:rsid w:val="00F36BF6"/>
    <w:rsid w:val="00F41DC0"/>
    <w:rsid w:val="00F42C68"/>
    <w:rsid w:val="00F47A61"/>
    <w:rsid w:val="00F5354E"/>
    <w:rsid w:val="00F553FE"/>
    <w:rsid w:val="00F61BBD"/>
    <w:rsid w:val="00F668A1"/>
    <w:rsid w:val="00F71211"/>
    <w:rsid w:val="00F7216A"/>
    <w:rsid w:val="00F72CFE"/>
    <w:rsid w:val="00F73895"/>
    <w:rsid w:val="00F7390D"/>
    <w:rsid w:val="00F8077B"/>
    <w:rsid w:val="00F83EB8"/>
    <w:rsid w:val="00F8691E"/>
    <w:rsid w:val="00F86CE7"/>
    <w:rsid w:val="00F925E2"/>
    <w:rsid w:val="00F94952"/>
    <w:rsid w:val="00F94C67"/>
    <w:rsid w:val="00F979CC"/>
    <w:rsid w:val="00FA35D5"/>
    <w:rsid w:val="00FA383F"/>
    <w:rsid w:val="00FA7918"/>
    <w:rsid w:val="00FB3530"/>
    <w:rsid w:val="00FB5F6B"/>
    <w:rsid w:val="00FB7244"/>
    <w:rsid w:val="00FB7B1A"/>
    <w:rsid w:val="00FB7E40"/>
    <w:rsid w:val="00FC5436"/>
    <w:rsid w:val="00FD308C"/>
    <w:rsid w:val="00FD5961"/>
    <w:rsid w:val="00FD5B4C"/>
    <w:rsid w:val="00FD66EF"/>
    <w:rsid w:val="00FD6D95"/>
    <w:rsid w:val="00FD7490"/>
    <w:rsid w:val="00FE01E5"/>
    <w:rsid w:val="00FE03F8"/>
    <w:rsid w:val="00FE2BA8"/>
    <w:rsid w:val="00FE33F2"/>
    <w:rsid w:val="00FE7559"/>
    <w:rsid w:val="00FE7A7E"/>
    <w:rsid w:val="00FF2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ACF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373074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locked/>
    <w:rsid w:val="00E765F6"/>
    <w:pPr>
      <w:keepNext/>
      <w:spacing w:before="240" w:after="60" w:line="240" w:lineRule="auto"/>
      <w:outlineLvl w:val="1"/>
    </w:pPr>
    <w:rPr>
      <w:rFonts w:ascii="Cambria" w:hAnsi="Cambria"/>
      <w:b/>
      <w:i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locked/>
    <w:rsid w:val="008B3C47"/>
    <w:pPr>
      <w:keepNext/>
      <w:spacing w:after="0" w:line="240" w:lineRule="auto"/>
      <w:jc w:val="center"/>
      <w:outlineLvl w:val="3"/>
    </w:pPr>
    <w:rPr>
      <w:rFonts w:eastAsia="Times New Roman"/>
      <w:b/>
      <w:spacing w:val="-8"/>
      <w:sz w:val="28"/>
      <w:szCs w:val="20"/>
      <w:u w:val="single"/>
      <w:lang w:eastAsia="ru-RU"/>
    </w:rPr>
  </w:style>
  <w:style w:type="paragraph" w:styleId="5">
    <w:name w:val="heading 5"/>
    <w:basedOn w:val="a"/>
    <w:next w:val="a"/>
    <w:link w:val="50"/>
    <w:uiPriority w:val="99"/>
    <w:qFormat/>
    <w:locked/>
    <w:rsid w:val="00373074"/>
    <w:pPr>
      <w:spacing w:before="240" w:after="60"/>
      <w:outlineLvl w:val="4"/>
    </w:pPr>
    <w:rPr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locked/>
    <w:rsid w:val="00373074"/>
    <w:pPr>
      <w:keepNext/>
      <w:spacing w:after="0" w:line="240" w:lineRule="auto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46FB0"/>
    <w:rPr>
      <w:rFonts w:ascii="Cambria" w:hAnsi="Cambria" w:cs="Times New Roman"/>
      <w:b/>
      <w:kern w:val="32"/>
      <w:sz w:val="32"/>
      <w:lang w:eastAsia="en-US"/>
    </w:rPr>
  </w:style>
  <w:style w:type="character" w:customStyle="1" w:styleId="Heading2Char">
    <w:name w:val="Heading 2 Char"/>
    <w:basedOn w:val="a0"/>
    <w:link w:val="2"/>
    <w:uiPriority w:val="99"/>
    <w:semiHidden/>
    <w:locked/>
    <w:rsid w:val="00446FB0"/>
    <w:rPr>
      <w:rFonts w:ascii="Cambria" w:hAnsi="Cambria" w:cs="Times New Roman"/>
      <w:b/>
      <w:i/>
      <w:sz w:val="28"/>
      <w:lang w:eastAsia="en-US"/>
    </w:rPr>
  </w:style>
  <w:style w:type="character" w:customStyle="1" w:styleId="Heading4Char">
    <w:name w:val="Heading 4 Char"/>
    <w:basedOn w:val="a0"/>
    <w:link w:val="4"/>
    <w:uiPriority w:val="99"/>
    <w:semiHidden/>
    <w:locked/>
    <w:rsid w:val="00CC505F"/>
    <w:rPr>
      <w:rFonts w:ascii="Calibri" w:hAnsi="Calibri" w:cs="Times New Roman"/>
      <w:b/>
      <w:sz w:val="28"/>
      <w:lang w:eastAsia="en-US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446FB0"/>
    <w:rPr>
      <w:rFonts w:ascii="Calibri" w:hAnsi="Calibri" w:cs="Times New Roman"/>
      <w:b/>
      <w:i/>
      <w:sz w:val="26"/>
      <w:lang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446FB0"/>
    <w:rPr>
      <w:rFonts w:ascii="Calibri" w:hAnsi="Calibri" w:cs="Times New Roman"/>
      <w:b/>
      <w:lang w:eastAsia="en-US"/>
    </w:rPr>
  </w:style>
  <w:style w:type="paragraph" w:styleId="a3">
    <w:name w:val="Balloon Text"/>
    <w:basedOn w:val="a"/>
    <w:link w:val="a4"/>
    <w:uiPriority w:val="99"/>
    <w:semiHidden/>
    <w:rsid w:val="00D419CA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419CA"/>
    <w:rPr>
      <w:rFonts w:ascii="Tahoma" w:hAnsi="Tahoma" w:cs="Times New Roman"/>
      <w:sz w:val="16"/>
    </w:rPr>
  </w:style>
  <w:style w:type="paragraph" w:styleId="a5">
    <w:name w:val="List Paragraph"/>
    <w:basedOn w:val="a"/>
    <w:uiPriority w:val="99"/>
    <w:qFormat/>
    <w:rsid w:val="00D419CA"/>
    <w:pPr>
      <w:ind w:left="720"/>
      <w:contextualSpacing/>
    </w:pPr>
  </w:style>
  <w:style w:type="table" w:styleId="a6">
    <w:name w:val="Table Grid"/>
    <w:basedOn w:val="a1"/>
    <w:uiPriority w:val="99"/>
    <w:rsid w:val="00400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805BB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BE035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BE035D"/>
    <w:rPr>
      <w:rFonts w:cs="Times New Roman"/>
    </w:rPr>
  </w:style>
  <w:style w:type="paragraph" w:styleId="a9">
    <w:name w:val="footer"/>
    <w:basedOn w:val="a"/>
    <w:link w:val="aa"/>
    <w:uiPriority w:val="99"/>
    <w:rsid w:val="00BE035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BE035D"/>
    <w:rPr>
      <w:rFonts w:cs="Times New Roman"/>
    </w:rPr>
  </w:style>
  <w:style w:type="character" w:customStyle="1" w:styleId="11">
    <w:name w:val="Знак Знак1"/>
    <w:uiPriority w:val="99"/>
    <w:rsid w:val="003D085A"/>
    <w:rPr>
      <w:sz w:val="24"/>
    </w:rPr>
  </w:style>
  <w:style w:type="paragraph" w:customStyle="1" w:styleId="12">
    <w:name w:val="Знак1"/>
    <w:basedOn w:val="a"/>
    <w:uiPriority w:val="99"/>
    <w:rsid w:val="00440143"/>
    <w:pPr>
      <w:spacing w:after="160" w:line="240" w:lineRule="exact"/>
      <w:jc w:val="both"/>
    </w:pPr>
    <w:rPr>
      <w:rFonts w:ascii="Times New Roman" w:hAnsi="Times New Roman"/>
      <w:sz w:val="24"/>
      <w:szCs w:val="20"/>
      <w:lang w:val="en-US"/>
    </w:rPr>
  </w:style>
  <w:style w:type="paragraph" w:styleId="ab">
    <w:name w:val="Body Text Indent"/>
    <w:aliases w:val="Основной текст 1"/>
    <w:basedOn w:val="a"/>
    <w:link w:val="ac"/>
    <w:uiPriority w:val="99"/>
    <w:rsid w:val="00670E99"/>
    <w:pPr>
      <w:spacing w:after="120" w:line="240" w:lineRule="auto"/>
      <w:ind w:left="283"/>
    </w:pPr>
    <w:rPr>
      <w:sz w:val="20"/>
      <w:szCs w:val="20"/>
    </w:rPr>
  </w:style>
  <w:style w:type="character" w:customStyle="1" w:styleId="ac">
    <w:name w:val="Основной текст с отступом Знак"/>
    <w:aliases w:val="Основной текст 1 Знак"/>
    <w:basedOn w:val="a0"/>
    <w:link w:val="ab"/>
    <w:uiPriority w:val="99"/>
    <w:locked/>
    <w:rsid w:val="00B17342"/>
    <w:rPr>
      <w:rFonts w:cs="Times New Roman"/>
      <w:lang w:eastAsia="en-US"/>
    </w:rPr>
  </w:style>
  <w:style w:type="character" w:styleId="ad">
    <w:name w:val="page number"/>
    <w:basedOn w:val="a0"/>
    <w:uiPriority w:val="99"/>
    <w:rsid w:val="00AA0136"/>
    <w:rPr>
      <w:rFonts w:cs="Times New Roman"/>
    </w:rPr>
  </w:style>
  <w:style w:type="paragraph" w:styleId="3">
    <w:name w:val="Body Text Indent 3"/>
    <w:basedOn w:val="a"/>
    <w:link w:val="30"/>
    <w:uiPriority w:val="99"/>
    <w:rsid w:val="009833F7"/>
    <w:pPr>
      <w:spacing w:after="120"/>
      <w:ind w:left="283"/>
    </w:pPr>
    <w:rPr>
      <w:sz w:val="16"/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C505F"/>
    <w:rPr>
      <w:rFonts w:cs="Times New Roman"/>
      <w:sz w:val="16"/>
      <w:lang w:eastAsia="en-US"/>
    </w:rPr>
  </w:style>
  <w:style w:type="character" w:customStyle="1" w:styleId="40">
    <w:name w:val="Заголовок 4 Знак"/>
    <w:link w:val="4"/>
    <w:uiPriority w:val="99"/>
    <w:locked/>
    <w:rsid w:val="008B3C47"/>
    <w:rPr>
      <w:rFonts w:eastAsia="Times New Roman"/>
      <w:b/>
      <w:spacing w:val="-8"/>
      <w:sz w:val="28"/>
      <w:u w:val="single"/>
      <w:lang w:val="ru-RU" w:eastAsia="ru-RU"/>
    </w:rPr>
  </w:style>
  <w:style w:type="paragraph" w:customStyle="1" w:styleId="ConsPlusNormal">
    <w:name w:val="ConsPlusNormal"/>
    <w:uiPriority w:val="99"/>
    <w:rsid w:val="008B3C4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765F6"/>
    <w:rPr>
      <w:rFonts w:ascii="Cambria" w:hAnsi="Cambria"/>
      <w:b/>
      <w:i/>
      <w:sz w:val="28"/>
      <w:lang w:val="ru-RU" w:eastAsia="ru-RU"/>
    </w:rPr>
  </w:style>
  <w:style w:type="paragraph" w:styleId="ae">
    <w:name w:val="Body Text"/>
    <w:basedOn w:val="a"/>
    <w:link w:val="af"/>
    <w:uiPriority w:val="99"/>
    <w:rsid w:val="00373074"/>
    <w:pPr>
      <w:spacing w:after="120"/>
    </w:pPr>
    <w:rPr>
      <w:sz w:val="20"/>
      <w:szCs w:val="20"/>
    </w:r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446FB0"/>
    <w:rPr>
      <w:rFonts w:cs="Times New Roman"/>
      <w:lang w:eastAsia="en-US"/>
    </w:rPr>
  </w:style>
  <w:style w:type="paragraph" w:customStyle="1" w:styleId="ConsPlusNonformat">
    <w:name w:val="ConsPlusNonformat"/>
    <w:uiPriority w:val="99"/>
    <w:rsid w:val="00112F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0">
    <w:name w:val="Normal (Web)"/>
    <w:basedOn w:val="a"/>
    <w:uiPriority w:val="99"/>
    <w:rsid w:val="00A95889"/>
    <w:pPr>
      <w:spacing w:after="343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6F60A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31">
    <w:name w:val="Знак Знак3"/>
    <w:basedOn w:val="a"/>
    <w:uiPriority w:val="99"/>
    <w:rsid w:val="00F41DC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11">
    <w:name w:val="Font Style11"/>
    <w:uiPriority w:val="99"/>
    <w:rsid w:val="006D424B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6D424B"/>
    <w:pPr>
      <w:widowControl w:val="0"/>
      <w:suppressAutoHyphens/>
      <w:autoSpaceDE w:val="0"/>
      <w:spacing w:after="0" w:line="322" w:lineRule="exact"/>
      <w:ind w:firstLine="698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ntStyle13">
    <w:name w:val="Font Style13"/>
    <w:uiPriority w:val="99"/>
    <w:rsid w:val="006D424B"/>
    <w:rPr>
      <w:rFonts w:ascii="Times New Roman" w:hAnsi="Times New Roman"/>
      <w:sz w:val="26"/>
    </w:rPr>
  </w:style>
  <w:style w:type="paragraph" w:customStyle="1" w:styleId="Style2">
    <w:name w:val="Style2"/>
    <w:basedOn w:val="a"/>
    <w:uiPriority w:val="99"/>
    <w:rsid w:val="006D424B"/>
    <w:pPr>
      <w:widowControl w:val="0"/>
      <w:suppressAutoHyphens/>
      <w:autoSpaceDE w:val="0"/>
      <w:spacing w:after="0" w:line="324" w:lineRule="exact"/>
      <w:ind w:firstLine="696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3">
    <w:name w:val="Style3"/>
    <w:basedOn w:val="a"/>
    <w:uiPriority w:val="99"/>
    <w:rsid w:val="006D424B"/>
    <w:pPr>
      <w:widowControl w:val="0"/>
      <w:suppressAutoHyphens/>
      <w:autoSpaceDE w:val="0"/>
      <w:spacing w:after="0" w:line="322" w:lineRule="exact"/>
      <w:ind w:firstLine="708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formattext">
    <w:name w:val="formattext"/>
    <w:basedOn w:val="a"/>
    <w:uiPriority w:val="99"/>
    <w:rsid w:val="002250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B5A2A"/>
    <w:pPr>
      <w:widowControl w:val="0"/>
      <w:autoSpaceDE w:val="0"/>
      <w:autoSpaceDN w:val="0"/>
    </w:pPr>
    <w:rPr>
      <w:rFonts w:eastAsia="Times New Roman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2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2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2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2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32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2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32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32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321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32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3555</TotalTime>
  <Pages>8</Pages>
  <Words>1651</Words>
  <Characters>14692</Characters>
  <Application>Microsoft Office Word</Application>
  <DocSecurity>0</DocSecurity>
  <Lines>122</Lines>
  <Paragraphs>32</Paragraphs>
  <ScaleCrop>false</ScaleCrop>
  <Company>SPecialiST RePack</Company>
  <LinksUpToDate>false</LinksUpToDate>
  <CharactersWithSpaces>16311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Спартак</dc:creator>
  <cp:keywords/>
  <dc:description/>
  <cp:lastModifiedBy>Admin</cp:lastModifiedBy>
  <cp:revision>579</cp:revision>
  <cp:lastPrinted>2017-11-28T13:17:00Z</cp:lastPrinted>
  <dcterms:created xsi:type="dcterms:W3CDTF">2012-08-01T17:36:00Z</dcterms:created>
  <dcterms:modified xsi:type="dcterms:W3CDTF">2018-04-01T11:12:00Z</dcterms:modified>
</cp:coreProperties>
</file>