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4D" w:rsidRPr="00552B53" w:rsidRDefault="00D64B4D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D64B4D" w:rsidRDefault="00D64B4D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ГУЩИНСКАЯ СЕЛЬСКАЯ </w:t>
      </w:r>
      <w:r w:rsidRPr="00552B53">
        <w:rPr>
          <w:b w:val="0"/>
          <w:sz w:val="28"/>
          <w:szCs w:val="28"/>
        </w:rPr>
        <w:t>АДМИНИСТРАЦИЯ</w:t>
      </w:r>
    </w:p>
    <w:p w:rsidR="00D64B4D" w:rsidRPr="00552B53" w:rsidRDefault="00D64B4D" w:rsidP="004A2CE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 xml:space="preserve"> ПОЧЕПСКОГО РАЙОНА</w:t>
      </w:r>
      <w:r>
        <w:rPr>
          <w:b w:val="0"/>
          <w:sz w:val="28"/>
          <w:szCs w:val="28"/>
        </w:rPr>
        <w:t xml:space="preserve"> </w:t>
      </w:r>
      <w:r w:rsidRPr="00552B53">
        <w:rPr>
          <w:b w:val="0"/>
          <w:sz w:val="28"/>
          <w:szCs w:val="28"/>
        </w:rPr>
        <w:t>БРЯНСКОЙ ОБЛАСТИ</w:t>
      </w:r>
    </w:p>
    <w:p w:rsidR="00D64B4D" w:rsidRDefault="00D64B4D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D64B4D" w:rsidRDefault="00D64B4D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D64B4D" w:rsidRPr="00552B53" w:rsidRDefault="00D64B4D" w:rsidP="00692EFD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D64B4D" w:rsidRDefault="00D64B4D" w:rsidP="00692EFD">
      <w:pPr>
        <w:pStyle w:val="ConsPlusTitle"/>
        <w:widowControl/>
        <w:rPr>
          <w:b w:val="0"/>
          <w:sz w:val="28"/>
          <w:szCs w:val="28"/>
        </w:rPr>
      </w:pPr>
    </w:p>
    <w:p w:rsidR="00D64B4D" w:rsidRDefault="00D64B4D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5E2ACF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  13.11. 2017г.</w:t>
      </w:r>
      <w:bookmarkStart w:id="0" w:name="_GoBack"/>
      <w:bookmarkEnd w:id="0"/>
      <w:r>
        <w:rPr>
          <w:b w:val="0"/>
          <w:sz w:val="28"/>
          <w:szCs w:val="28"/>
        </w:rPr>
        <w:t xml:space="preserve">     № 30</w:t>
      </w:r>
    </w:p>
    <w:p w:rsidR="00D64B4D" w:rsidRPr="005E2ACF" w:rsidRDefault="00D64B4D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 Первомайский</w:t>
      </w:r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5E2AC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Реализация полномочий</w:t>
      </w:r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 местного самоуправления</w:t>
      </w:r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Гущинского сельского поселения</w:t>
      </w:r>
    </w:p>
    <w:p w:rsidR="00D64B4D" w:rsidRDefault="00D64B4D" w:rsidP="00E7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Почепского района» </w:t>
      </w:r>
      <w:r w:rsidRPr="005E2ACF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8</w:t>
      </w:r>
      <w:r w:rsidRPr="005E2ACF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5E2A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5E2ACF">
        <w:rPr>
          <w:rFonts w:ascii="Times New Roman" w:hAnsi="Times New Roman"/>
          <w:sz w:val="28"/>
          <w:szCs w:val="28"/>
        </w:rPr>
        <w:t>)</w:t>
      </w:r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B4D" w:rsidRPr="00CC0FCA" w:rsidRDefault="00D64B4D" w:rsidP="005D0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9688D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постановлением Гущинской сельской администрации Почепского района от 30.10.2017 № 26а   «Об утверждении порядка разработки, реализации и оценки эффективности муниципальных и ведомственных целевых программ Гущинского сельского поселения Почепского района,</w:t>
      </w:r>
    </w:p>
    <w:p w:rsidR="00D64B4D" w:rsidRDefault="00D64B4D" w:rsidP="005D0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D64B4D" w:rsidRPr="00BF3769" w:rsidRDefault="00D64B4D" w:rsidP="004A2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/>
          <w:sz w:val="28"/>
          <w:szCs w:val="28"/>
        </w:rPr>
        <w:t xml:space="preserve">1. </w:t>
      </w:r>
      <w:r w:rsidRPr="00BF3769">
        <w:rPr>
          <w:rFonts w:ascii="Times New Roman" w:hAnsi="Times New Roman"/>
          <w:sz w:val="28"/>
          <w:szCs w:val="28"/>
        </w:rPr>
        <w:t xml:space="preserve">Утвердить прилагаемую муниципальную </w:t>
      </w:r>
      <w:hyperlink r:id="rId5" w:anchor="Par33" w:history="1">
        <w:r w:rsidRPr="00BF376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программу</w:t>
        </w:r>
      </w:hyperlink>
      <w:r w:rsidRPr="00BF3769">
        <w:rPr>
          <w:rFonts w:ascii="Times New Roman" w:hAnsi="Times New Roman"/>
          <w:sz w:val="28"/>
          <w:szCs w:val="28"/>
        </w:rPr>
        <w:t xml:space="preserve"> «Реализация полномочий органа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Гущинского сельского поселения </w:t>
      </w:r>
      <w:r w:rsidRPr="00BF3769">
        <w:rPr>
          <w:rFonts w:ascii="Times New Roman" w:hAnsi="Times New Roman"/>
          <w:sz w:val="28"/>
          <w:szCs w:val="28"/>
        </w:rPr>
        <w:t>Почепского района» (201</w:t>
      </w:r>
      <w:r>
        <w:rPr>
          <w:rFonts w:ascii="Times New Roman" w:hAnsi="Times New Roman"/>
          <w:sz w:val="28"/>
          <w:szCs w:val="28"/>
        </w:rPr>
        <w:t>8</w:t>
      </w:r>
      <w:r w:rsidRPr="00BF3769">
        <w:rPr>
          <w:rFonts w:ascii="Times New Roman" w:hAnsi="Times New Roman"/>
          <w:sz w:val="28"/>
          <w:szCs w:val="28"/>
        </w:rPr>
        <w:t>-2020 годы).</w:t>
      </w:r>
    </w:p>
    <w:p w:rsidR="00D64B4D" w:rsidRPr="005E2ACF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Опубликовать настоящее постановление согласно действующему законодательству.</w:t>
      </w:r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proofErr w:type="gramStart"/>
      <w:r w:rsidRPr="005E2A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E2ACF">
        <w:rPr>
          <w:rFonts w:ascii="Times New Roman" w:hAnsi="Times New Roman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B4D" w:rsidRDefault="00D64B4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B4D" w:rsidRDefault="00D64B4D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B4D" w:rsidRDefault="00D64B4D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поселения           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Ю.Н. </w:t>
      </w:r>
      <w:proofErr w:type="spellStart"/>
      <w:r>
        <w:rPr>
          <w:rFonts w:ascii="Times New Roman" w:hAnsi="Times New Roman"/>
          <w:sz w:val="28"/>
          <w:szCs w:val="28"/>
        </w:rPr>
        <w:t>Торопынин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A2A" w:rsidRPr="00B820F5" w:rsidRDefault="00304A2A" w:rsidP="00304A2A">
      <w:pPr>
        <w:pStyle w:val="ConsPlusTitle"/>
        <w:ind w:left="5245"/>
        <w:outlineLvl w:val="0"/>
        <w:rPr>
          <w:b w:val="0"/>
        </w:rPr>
      </w:pPr>
      <w:r w:rsidRPr="00B820F5">
        <w:rPr>
          <w:b w:val="0"/>
        </w:rPr>
        <w:lastRenderedPageBreak/>
        <w:t>Утверждена</w:t>
      </w:r>
    </w:p>
    <w:p w:rsidR="00304A2A" w:rsidRDefault="00304A2A" w:rsidP="00304A2A">
      <w:pPr>
        <w:pStyle w:val="ConsPlusTitle"/>
        <w:ind w:left="5245"/>
        <w:outlineLvl w:val="0"/>
        <w:rPr>
          <w:b w:val="0"/>
        </w:rPr>
      </w:pPr>
      <w:r w:rsidRPr="00B820F5">
        <w:rPr>
          <w:b w:val="0"/>
        </w:rPr>
        <w:t xml:space="preserve">постановлением </w:t>
      </w:r>
      <w:r>
        <w:rPr>
          <w:b w:val="0"/>
        </w:rPr>
        <w:t>Гущинской</w:t>
      </w:r>
    </w:p>
    <w:p w:rsidR="00304A2A" w:rsidRPr="00B820F5" w:rsidRDefault="00304A2A" w:rsidP="00304A2A">
      <w:pPr>
        <w:pStyle w:val="ConsPlusTitle"/>
        <w:ind w:left="5245"/>
        <w:outlineLvl w:val="0"/>
        <w:rPr>
          <w:b w:val="0"/>
        </w:rPr>
      </w:pPr>
      <w:r>
        <w:rPr>
          <w:b w:val="0"/>
        </w:rPr>
        <w:t xml:space="preserve">сельской </w:t>
      </w:r>
      <w:r w:rsidRPr="00B820F5">
        <w:rPr>
          <w:b w:val="0"/>
        </w:rPr>
        <w:t>администрации</w:t>
      </w:r>
    </w:p>
    <w:p w:rsidR="00304A2A" w:rsidRPr="00B820F5" w:rsidRDefault="00304A2A" w:rsidP="00304A2A">
      <w:pPr>
        <w:pStyle w:val="ConsPlusTitle"/>
        <w:ind w:left="5245"/>
        <w:outlineLvl w:val="0"/>
        <w:rPr>
          <w:b w:val="0"/>
        </w:rPr>
      </w:pPr>
      <w:r w:rsidRPr="00B820F5">
        <w:rPr>
          <w:b w:val="0"/>
        </w:rPr>
        <w:t xml:space="preserve"> «</w:t>
      </w:r>
      <w:r>
        <w:rPr>
          <w:b w:val="0"/>
        </w:rPr>
        <w:t>13</w:t>
      </w:r>
      <w:r w:rsidRPr="00B820F5">
        <w:rPr>
          <w:b w:val="0"/>
        </w:rPr>
        <w:t>»</w:t>
      </w:r>
      <w:r>
        <w:rPr>
          <w:b w:val="0"/>
        </w:rPr>
        <w:t xml:space="preserve"> ноября </w:t>
      </w:r>
      <w:smartTag w:uri="urn:schemas-microsoft-com:office:smarttags" w:element="metricconverter">
        <w:smartTagPr>
          <w:attr w:name="ProductID" w:val="2017 г"/>
        </w:smartTagPr>
        <w:r w:rsidRPr="00B820F5">
          <w:rPr>
            <w:b w:val="0"/>
          </w:rPr>
          <w:t>20</w:t>
        </w:r>
        <w:r>
          <w:rPr>
            <w:b w:val="0"/>
          </w:rPr>
          <w:t xml:space="preserve">17 </w:t>
        </w:r>
        <w:r w:rsidRPr="00B820F5">
          <w:rPr>
            <w:b w:val="0"/>
          </w:rPr>
          <w:t>г</w:t>
        </w:r>
      </w:smartTag>
      <w:r w:rsidRPr="00B820F5">
        <w:rPr>
          <w:b w:val="0"/>
        </w:rPr>
        <w:t xml:space="preserve">. № </w:t>
      </w:r>
      <w:r>
        <w:rPr>
          <w:b w:val="0"/>
        </w:rPr>
        <w:t>30</w:t>
      </w:r>
    </w:p>
    <w:p w:rsidR="00304A2A" w:rsidRDefault="00304A2A" w:rsidP="00304A2A">
      <w:pPr>
        <w:spacing w:line="240" w:lineRule="auto"/>
        <w:jc w:val="center"/>
        <w:rPr>
          <w:sz w:val="28"/>
          <w:szCs w:val="28"/>
        </w:rPr>
      </w:pPr>
    </w:p>
    <w:p w:rsidR="00304A2A" w:rsidRDefault="00304A2A" w:rsidP="00304A2A">
      <w:pPr>
        <w:spacing w:line="240" w:lineRule="auto"/>
        <w:jc w:val="center"/>
        <w:rPr>
          <w:sz w:val="28"/>
          <w:szCs w:val="28"/>
        </w:rPr>
      </w:pPr>
    </w:p>
    <w:p w:rsidR="00304A2A" w:rsidRPr="00877099" w:rsidRDefault="00304A2A" w:rsidP="00304A2A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304A2A" w:rsidRPr="00877099" w:rsidRDefault="00304A2A" w:rsidP="00304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«Реализация полномочий </w:t>
      </w:r>
      <w:r w:rsidRPr="00877099">
        <w:rPr>
          <w:rFonts w:ascii="Times New Roman" w:hAnsi="Times New Roman"/>
          <w:b/>
          <w:sz w:val="32"/>
          <w:szCs w:val="32"/>
        </w:rPr>
        <w:t>органа местного</w:t>
      </w:r>
    </w:p>
    <w:p w:rsidR="00304A2A" w:rsidRDefault="00304A2A" w:rsidP="00304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 xml:space="preserve">самоуправления </w:t>
      </w:r>
      <w:r>
        <w:rPr>
          <w:rFonts w:ascii="Times New Roman" w:hAnsi="Times New Roman"/>
          <w:b/>
          <w:sz w:val="32"/>
          <w:szCs w:val="32"/>
        </w:rPr>
        <w:t xml:space="preserve">Гущинского сельского поселения </w:t>
      </w:r>
    </w:p>
    <w:p w:rsidR="00304A2A" w:rsidRPr="00877099" w:rsidRDefault="00304A2A" w:rsidP="00304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Почепского района» (201</w:t>
      </w:r>
      <w:r>
        <w:rPr>
          <w:rFonts w:ascii="Times New Roman" w:hAnsi="Times New Roman"/>
          <w:b/>
          <w:sz w:val="32"/>
          <w:szCs w:val="32"/>
        </w:rPr>
        <w:t>8</w:t>
      </w:r>
      <w:r w:rsidRPr="00877099">
        <w:rPr>
          <w:rFonts w:ascii="Times New Roman" w:hAnsi="Times New Roman"/>
          <w:b/>
          <w:sz w:val="32"/>
          <w:szCs w:val="32"/>
        </w:rPr>
        <w:t>-2020г</w:t>
      </w:r>
      <w:r>
        <w:rPr>
          <w:rFonts w:ascii="Times New Roman" w:hAnsi="Times New Roman"/>
          <w:b/>
          <w:sz w:val="32"/>
          <w:szCs w:val="32"/>
        </w:rPr>
        <w:t>оды</w:t>
      </w:r>
      <w:r w:rsidRPr="00877099">
        <w:rPr>
          <w:rFonts w:ascii="Times New Roman" w:hAnsi="Times New Roman"/>
          <w:b/>
          <w:sz w:val="32"/>
          <w:szCs w:val="32"/>
        </w:rPr>
        <w:t>)</w:t>
      </w:r>
    </w:p>
    <w:p w:rsidR="00304A2A" w:rsidRPr="00877099" w:rsidRDefault="00304A2A" w:rsidP="00304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4A2A" w:rsidRDefault="00304A2A" w:rsidP="00304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4A2A" w:rsidRPr="00C652B0" w:rsidRDefault="00304A2A" w:rsidP="00304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Pr="00C652B0">
        <w:rPr>
          <w:rFonts w:ascii="Times New Roman" w:hAnsi="Times New Roman"/>
          <w:sz w:val="28"/>
          <w:szCs w:val="28"/>
        </w:rPr>
        <w:t>ПАСПОРТ</w:t>
      </w:r>
    </w:p>
    <w:p w:rsidR="00304A2A" w:rsidRPr="00C652B0" w:rsidRDefault="00304A2A" w:rsidP="00304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304A2A" w:rsidRPr="00C652B0" w:rsidRDefault="00304A2A" w:rsidP="00304A2A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 xml:space="preserve">           «Реализация полномочий органа местного самоуправления </w:t>
      </w:r>
    </w:p>
    <w:p w:rsidR="00304A2A" w:rsidRPr="00C652B0" w:rsidRDefault="00304A2A" w:rsidP="00304A2A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 xml:space="preserve">              Гущинского сельского поселения  Почепского района» </w:t>
      </w:r>
    </w:p>
    <w:p w:rsidR="00304A2A" w:rsidRPr="00C652B0" w:rsidRDefault="00304A2A" w:rsidP="00304A2A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 xml:space="preserve">                                                       (2018-2020годы)</w:t>
      </w:r>
    </w:p>
    <w:p w:rsidR="00304A2A" w:rsidRPr="00C652B0" w:rsidRDefault="00304A2A" w:rsidP="00304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5"/>
        <w:gridCol w:w="6102"/>
      </w:tblGrid>
      <w:tr w:rsidR="00304A2A" w:rsidRPr="00C652B0" w:rsidTr="00C57F7D">
        <w:trPr>
          <w:trHeight w:val="360"/>
        </w:trPr>
        <w:tc>
          <w:tcPr>
            <w:tcW w:w="3645" w:type="dxa"/>
          </w:tcPr>
          <w:p w:rsidR="00304A2A" w:rsidRPr="00C652B0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Ответственный  исполнитель</w:t>
            </w:r>
            <w:r w:rsidRPr="00C652B0">
              <w:rPr>
                <w:rFonts w:ascii="Times New Roman" w:hAnsi="Times New Roman"/>
                <w:sz w:val="24"/>
                <w:szCs w:val="24"/>
              </w:rPr>
              <w:br/>
              <w:t xml:space="preserve">муниципальной программы                 </w:t>
            </w:r>
          </w:p>
        </w:tc>
        <w:tc>
          <w:tcPr>
            <w:tcW w:w="6102" w:type="dxa"/>
          </w:tcPr>
          <w:p w:rsidR="00304A2A" w:rsidRPr="00C652B0" w:rsidRDefault="00304A2A" w:rsidP="00C57F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Гущинская сельская администрация Почепского района</w:t>
            </w:r>
          </w:p>
        </w:tc>
      </w:tr>
      <w:tr w:rsidR="00304A2A" w:rsidRPr="00C652B0" w:rsidTr="00C57F7D">
        <w:trPr>
          <w:trHeight w:val="600"/>
        </w:trPr>
        <w:tc>
          <w:tcPr>
            <w:tcW w:w="3645" w:type="dxa"/>
          </w:tcPr>
          <w:p w:rsidR="00304A2A" w:rsidRPr="00C652B0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 xml:space="preserve">Соисполнители муниципальной программы   </w:t>
            </w:r>
          </w:p>
        </w:tc>
        <w:tc>
          <w:tcPr>
            <w:tcW w:w="6102" w:type="dxa"/>
          </w:tcPr>
          <w:p w:rsidR="00304A2A" w:rsidRPr="00C652B0" w:rsidRDefault="00304A2A" w:rsidP="00304A2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304A2A" w:rsidRPr="00C652B0" w:rsidTr="00C57F7D">
        <w:trPr>
          <w:trHeight w:val="600"/>
        </w:trPr>
        <w:tc>
          <w:tcPr>
            <w:tcW w:w="3645" w:type="dxa"/>
          </w:tcPr>
          <w:p w:rsidR="00304A2A" w:rsidRPr="00C652B0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6102" w:type="dxa"/>
          </w:tcPr>
          <w:p w:rsidR="00304A2A" w:rsidRPr="00C652B0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304A2A" w:rsidRPr="00C652B0" w:rsidTr="00C57F7D">
        <w:trPr>
          <w:trHeight w:val="240"/>
        </w:trPr>
        <w:tc>
          <w:tcPr>
            <w:tcW w:w="3645" w:type="dxa"/>
          </w:tcPr>
          <w:p w:rsidR="00304A2A" w:rsidRPr="00C652B0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Цели муниципальной програ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>м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 xml:space="preserve">мы            </w:t>
            </w:r>
          </w:p>
        </w:tc>
        <w:tc>
          <w:tcPr>
            <w:tcW w:w="6102" w:type="dxa"/>
          </w:tcPr>
          <w:p w:rsidR="00304A2A" w:rsidRPr="00C652B0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Эффективное исполнение полномочий органа местного самоуправления Гущинского сельского поселения </w:t>
            </w:r>
          </w:p>
          <w:p w:rsidR="00304A2A" w:rsidRPr="00C652B0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Почепского района</w:t>
            </w:r>
          </w:p>
          <w:p w:rsidR="00304A2A" w:rsidRPr="00C652B0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A2A" w:rsidRPr="00C652B0" w:rsidTr="00C57F7D">
        <w:trPr>
          <w:trHeight w:val="240"/>
        </w:trPr>
        <w:tc>
          <w:tcPr>
            <w:tcW w:w="3645" w:type="dxa"/>
          </w:tcPr>
          <w:p w:rsidR="00304A2A" w:rsidRPr="00C652B0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Задачи муниципальной  пр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 xml:space="preserve">граммы          </w:t>
            </w:r>
          </w:p>
        </w:tc>
        <w:tc>
          <w:tcPr>
            <w:tcW w:w="6102" w:type="dxa"/>
          </w:tcPr>
          <w:p w:rsidR="00304A2A" w:rsidRPr="00C652B0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-обеспечение условий для эффективного исполнения полномочий органа местного самоуправления</w:t>
            </w:r>
          </w:p>
          <w:p w:rsidR="00304A2A" w:rsidRPr="00C652B0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Гущинского сельского поселения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 xml:space="preserve"> Почепского района;</w:t>
            </w:r>
          </w:p>
          <w:p w:rsidR="00304A2A" w:rsidRPr="00C652B0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-совершенствование муниципального управления;</w:t>
            </w:r>
          </w:p>
          <w:p w:rsidR="00304A2A" w:rsidRPr="00C652B0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kern w:val="24"/>
                <w:sz w:val="24"/>
                <w:szCs w:val="24"/>
              </w:rPr>
              <w:t>-материально-техническое и финансовое обеспечение деятельности администрации Гущинского сельского п</w:t>
            </w:r>
            <w:r w:rsidRPr="00C652B0">
              <w:rPr>
                <w:rFonts w:ascii="Times New Roman" w:hAnsi="Times New Roman"/>
                <w:kern w:val="24"/>
                <w:sz w:val="24"/>
                <w:szCs w:val="24"/>
              </w:rPr>
              <w:t>о</w:t>
            </w:r>
            <w:r w:rsidRPr="00C652B0">
              <w:rPr>
                <w:rFonts w:ascii="Times New Roman" w:hAnsi="Times New Roman"/>
                <w:kern w:val="24"/>
                <w:sz w:val="24"/>
                <w:szCs w:val="24"/>
              </w:rPr>
              <w:t>селения Почепского района;</w:t>
            </w:r>
          </w:p>
          <w:p w:rsidR="00304A2A" w:rsidRPr="00C652B0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652B0">
              <w:rPr>
                <w:rFonts w:ascii="Arial" w:hAnsi="Arial" w:cs="Arial"/>
                <w:spacing w:val="2"/>
                <w:sz w:val="21"/>
                <w:szCs w:val="21"/>
                <w:shd w:val="clear" w:color="auto" w:fill="FFFFFF"/>
              </w:rPr>
              <w:t xml:space="preserve"> -</w:t>
            </w: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обеспечение реализации отдельных государственных полномочий, переданных на муниципальный уровень </w:t>
            </w:r>
          </w:p>
          <w:p w:rsidR="00304A2A" w:rsidRPr="00C652B0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A2A" w:rsidRPr="00C652B0" w:rsidTr="00C57F7D">
        <w:trPr>
          <w:trHeight w:val="360"/>
        </w:trPr>
        <w:tc>
          <w:tcPr>
            <w:tcW w:w="3645" w:type="dxa"/>
          </w:tcPr>
          <w:p w:rsidR="00304A2A" w:rsidRPr="00C652B0" w:rsidRDefault="00304A2A" w:rsidP="00C57F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       </w:t>
            </w:r>
          </w:p>
        </w:tc>
        <w:tc>
          <w:tcPr>
            <w:tcW w:w="6102" w:type="dxa"/>
          </w:tcPr>
          <w:p w:rsidR="00304A2A" w:rsidRPr="00C652B0" w:rsidRDefault="00304A2A" w:rsidP="00C57F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>2018 – 2020 годы</w:t>
            </w:r>
          </w:p>
        </w:tc>
      </w:tr>
      <w:tr w:rsidR="00304A2A" w:rsidRPr="00C652B0" w:rsidTr="00C57F7D">
        <w:trPr>
          <w:trHeight w:val="1080"/>
        </w:trPr>
        <w:tc>
          <w:tcPr>
            <w:tcW w:w="3645" w:type="dxa"/>
          </w:tcPr>
          <w:p w:rsidR="00304A2A" w:rsidRPr="00C652B0" w:rsidRDefault="00304A2A" w:rsidP="00C57F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     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муниципальной программы      </w:t>
            </w:r>
          </w:p>
        </w:tc>
        <w:tc>
          <w:tcPr>
            <w:tcW w:w="6102" w:type="dxa"/>
          </w:tcPr>
          <w:p w:rsidR="00304A2A" w:rsidRPr="00C652B0" w:rsidRDefault="00304A2A" w:rsidP="00C57F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>общий объем средств, предусмотренных на реализацию  муниципальной программы 4621660,00 рублей,</w:t>
            </w:r>
          </w:p>
          <w:p w:rsidR="00304A2A" w:rsidRPr="00C652B0" w:rsidRDefault="00304A2A" w:rsidP="00C57F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>2018 год – 1524659,00 рублей;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>2019 год – 1547338,00 рублей;</w:t>
            </w:r>
          </w:p>
          <w:p w:rsidR="00304A2A" w:rsidRPr="00C652B0" w:rsidRDefault="00304A2A" w:rsidP="00C57F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>2020 год  - 1549663,00 рублей</w:t>
            </w:r>
          </w:p>
        </w:tc>
      </w:tr>
      <w:tr w:rsidR="00304A2A" w:rsidRPr="001701C9" w:rsidTr="00C57F7D">
        <w:trPr>
          <w:trHeight w:val="1560"/>
        </w:trPr>
        <w:tc>
          <w:tcPr>
            <w:tcW w:w="3645" w:type="dxa"/>
          </w:tcPr>
          <w:p w:rsidR="00304A2A" w:rsidRPr="001701C9" w:rsidRDefault="00304A2A" w:rsidP="00C57F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результаты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</w:t>
            </w:r>
          </w:p>
        </w:tc>
        <w:tc>
          <w:tcPr>
            <w:tcW w:w="6102" w:type="dxa"/>
          </w:tcPr>
          <w:p w:rsidR="00304A2A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Сведения о показателях (индикаторах) муниципальной программы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 xml:space="preserve">«Реализация полномочий  органа местного самоуправления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Гущинского сельского поселения </w:t>
            </w:r>
          </w:p>
          <w:p w:rsidR="00304A2A" w:rsidRPr="001701C9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sz w:val="24"/>
                <w:szCs w:val="24"/>
              </w:rPr>
              <w:t>Почепског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района» (201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-2020г</w:t>
            </w:r>
            <w:r>
              <w:rPr>
                <w:rFonts w:ascii="Times New Roman" w:hAnsi="Times New Roman"/>
                <w:sz w:val="24"/>
                <w:szCs w:val="24"/>
              </w:rPr>
              <w:t>оды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)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, их </w:t>
            </w:r>
            <w:proofErr w:type="gramStart"/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значениях</w:t>
            </w:r>
            <w:proofErr w:type="gramEnd"/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 пр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и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ведены в приложении 1 к муниципальной программ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</w:p>
        </w:tc>
      </w:tr>
    </w:tbl>
    <w:p w:rsidR="00304A2A" w:rsidRPr="001701C9" w:rsidRDefault="00304A2A" w:rsidP="00304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4A2A" w:rsidRPr="001701C9" w:rsidRDefault="00304A2A" w:rsidP="00304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4A2A" w:rsidRPr="001701C9" w:rsidRDefault="00304A2A" w:rsidP="00304A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701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Общая х</w:t>
      </w:r>
      <w:r w:rsidRPr="001701C9">
        <w:rPr>
          <w:rFonts w:ascii="Times New Roman" w:hAnsi="Times New Roman"/>
          <w:sz w:val="24"/>
          <w:szCs w:val="24"/>
        </w:rPr>
        <w:t>арактеристика текущего состояния деятельности</w:t>
      </w:r>
    </w:p>
    <w:p w:rsidR="00304A2A" w:rsidRPr="001701C9" w:rsidRDefault="00304A2A" w:rsidP="00304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 </w:t>
      </w:r>
    </w:p>
    <w:p w:rsidR="00304A2A" w:rsidRPr="001701C9" w:rsidRDefault="00304A2A" w:rsidP="00304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4A2A" w:rsidRPr="001701C9" w:rsidRDefault="00304A2A" w:rsidP="00304A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Муниципальная программа «Реализация полномочий  органа местного самоупра</w:t>
      </w:r>
      <w:r w:rsidRPr="001701C9">
        <w:rPr>
          <w:rFonts w:ascii="Times New Roman" w:hAnsi="Times New Roman"/>
          <w:sz w:val="24"/>
          <w:szCs w:val="24"/>
        </w:rPr>
        <w:t>в</w:t>
      </w:r>
      <w:r w:rsidRPr="001701C9">
        <w:rPr>
          <w:rFonts w:ascii="Times New Roman" w:hAnsi="Times New Roman"/>
          <w:sz w:val="24"/>
          <w:szCs w:val="24"/>
        </w:rPr>
        <w:t xml:space="preserve">ления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района» (20</w:t>
      </w:r>
      <w:r>
        <w:rPr>
          <w:rFonts w:ascii="Times New Roman" w:hAnsi="Times New Roman"/>
          <w:sz w:val="24"/>
          <w:szCs w:val="24"/>
        </w:rPr>
        <w:t>18</w:t>
      </w:r>
      <w:r w:rsidRPr="001701C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1701C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1701C9">
        <w:rPr>
          <w:rFonts w:ascii="Times New Roman" w:hAnsi="Times New Roman"/>
          <w:sz w:val="24"/>
          <w:szCs w:val="24"/>
        </w:rPr>
        <w:t xml:space="preserve">)  (далее – муниципальная программа) представляет собой программный документ, направленный на достижение целей и решение задач администрации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чепского района (далее – Администрация) по эффективному муниципальному управл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нию, позволяющий согласовать совместные действия органов местного самоуправления, общественных организаций и граждан.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01C9">
        <w:rPr>
          <w:rFonts w:ascii="Times New Roman" w:hAnsi="Times New Roman"/>
          <w:sz w:val="24"/>
          <w:szCs w:val="24"/>
        </w:rPr>
        <w:t xml:space="preserve">В рамках реализации муниципальной программы планируется осуществление мероприятий, направленных на обеспечение комплексного социально-экономического развития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исполнение полномочий А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министрации по решению вопросов местного значения муниципального образования «</w:t>
      </w:r>
      <w:r>
        <w:rPr>
          <w:rFonts w:ascii="Times New Roman" w:hAnsi="Times New Roman"/>
          <w:sz w:val="24"/>
          <w:szCs w:val="24"/>
        </w:rPr>
        <w:t>Гущинское сельское поселение</w:t>
      </w:r>
      <w:r w:rsidRPr="001701C9">
        <w:rPr>
          <w:rFonts w:ascii="Times New Roman" w:hAnsi="Times New Roman"/>
          <w:sz w:val="24"/>
          <w:szCs w:val="24"/>
        </w:rPr>
        <w:t>»,  а также отдельных государственных полномочий, переданных в соответ</w:t>
      </w:r>
      <w:r>
        <w:rPr>
          <w:rFonts w:ascii="Times New Roman" w:hAnsi="Times New Roman"/>
          <w:sz w:val="24"/>
          <w:szCs w:val="24"/>
        </w:rPr>
        <w:t>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, создание условий для оптимизации и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 xml:space="preserve">вышения эффективности расходов бюджета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муниципального района в части расходов</w:t>
      </w:r>
      <w:proofErr w:type="gramEnd"/>
      <w:r w:rsidRPr="001701C9">
        <w:rPr>
          <w:rFonts w:ascii="Times New Roman" w:hAnsi="Times New Roman"/>
          <w:sz w:val="24"/>
          <w:szCs w:val="24"/>
        </w:rPr>
        <w:t xml:space="preserve"> Администрации, формирование экономических условий, обеспечивающих Администрацию финансовыми, материально-техническими  ресурсами.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проводимой Администрацией муниципальной политики осуществляе</w:t>
      </w:r>
      <w:r w:rsidRPr="001701C9">
        <w:rPr>
          <w:rFonts w:ascii="Times New Roman" w:hAnsi="Times New Roman"/>
          <w:sz w:val="24"/>
          <w:szCs w:val="24"/>
        </w:rPr>
        <w:t>т</w:t>
      </w:r>
      <w:r w:rsidRPr="001701C9">
        <w:rPr>
          <w:rFonts w:ascii="Times New Roman" w:hAnsi="Times New Roman"/>
          <w:sz w:val="24"/>
          <w:szCs w:val="24"/>
        </w:rPr>
        <w:t>ся за счет бюджетных ассигнований бюджета</w:t>
      </w:r>
      <w:r w:rsidRPr="00FB7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го муниципального района, отдельных государственных полномочий, пере</w:t>
      </w:r>
      <w:r>
        <w:rPr>
          <w:rFonts w:ascii="Times New Roman" w:hAnsi="Times New Roman"/>
          <w:sz w:val="24"/>
          <w:szCs w:val="24"/>
        </w:rPr>
        <w:t>данных в соо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ветствии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1701C9">
        <w:rPr>
          <w:rFonts w:ascii="Times New Roman" w:hAnsi="Times New Roman"/>
          <w:sz w:val="24"/>
          <w:szCs w:val="24"/>
        </w:rPr>
        <w:t>за</w:t>
      </w:r>
      <w:proofErr w:type="gramEnd"/>
      <w:r w:rsidRPr="001701C9">
        <w:rPr>
          <w:rFonts w:ascii="Times New Roman" w:hAnsi="Times New Roman"/>
          <w:sz w:val="24"/>
          <w:szCs w:val="24"/>
        </w:rPr>
        <w:t xml:space="preserve"> счет бюджетных ассигнований</w:t>
      </w:r>
      <w:r>
        <w:rPr>
          <w:rFonts w:ascii="Times New Roman" w:hAnsi="Times New Roman"/>
          <w:sz w:val="24"/>
          <w:szCs w:val="24"/>
        </w:rPr>
        <w:t xml:space="preserve"> федерального</w:t>
      </w:r>
      <w:r w:rsidRPr="001701C9">
        <w:rPr>
          <w:rFonts w:ascii="Times New Roman" w:hAnsi="Times New Roman"/>
          <w:sz w:val="24"/>
          <w:szCs w:val="24"/>
        </w:rPr>
        <w:t xml:space="preserve"> бюджета.</w:t>
      </w:r>
    </w:p>
    <w:p w:rsidR="00304A2A" w:rsidRPr="001701C9" w:rsidRDefault="00304A2A" w:rsidP="00304A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Программные мероприятия по материально-техническому и финансовому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чению  деятельности главы </w:t>
      </w:r>
      <w:r>
        <w:rPr>
          <w:rFonts w:ascii="Times New Roman" w:hAnsi="Times New Roman"/>
          <w:sz w:val="24"/>
          <w:szCs w:val="24"/>
        </w:rPr>
        <w:t>поселения,</w:t>
      </w:r>
      <w:r w:rsidRPr="001701C9">
        <w:rPr>
          <w:rFonts w:ascii="Times New Roman" w:hAnsi="Times New Roman"/>
          <w:sz w:val="24"/>
          <w:szCs w:val="24"/>
        </w:rPr>
        <w:t xml:space="preserve"> аппарата Администрации направлены на обеспеч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ние исполнения полномочий Администрации.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является исполнительно-распорядительным органом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ного образования «</w:t>
      </w:r>
      <w:r>
        <w:rPr>
          <w:rFonts w:ascii="Times New Roman" w:hAnsi="Times New Roman"/>
          <w:sz w:val="24"/>
          <w:szCs w:val="24"/>
        </w:rPr>
        <w:t>Гущинское сельское поселение</w:t>
      </w:r>
      <w:r w:rsidRPr="001701C9">
        <w:rPr>
          <w:rFonts w:ascii="Times New Roman" w:hAnsi="Times New Roman"/>
          <w:sz w:val="24"/>
          <w:szCs w:val="24"/>
        </w:rPr>
        <w:t xml:space="preserve">», наделенным Уставом </w:t>
      </w:r>
      <w:r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го образования «Гущинское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</w:t>
      </w:r>
      <w:r w:rsidRPr="001701C9">
        <w:rPr>
          <w:rFonts w:ascii="Times New Roman" w:hAnsi="Times New Roman"/>
          <w:sz w:val="24"/>
          <w:szCs w:val="24"/>
        </w:rPr>
        <w:t xml:space="preserve"> полномочиями по решению вопросов местного значения, полномочиями для осуществления отдельных г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сударственных полномочий, переданных органам местного самоуправления федеральн</w:t>
      </w:r>
      <w:r w:rsidRPr="001701C9">
        <w:rPr>
          <w:rFonts w:ascii="Times New Roman" w:hAnsi="Times New Roman"/>
          <w:sz w:val="24"/>
          <w:szCs w:val="24"/>
        </w:rPr>
        <w:t>ы</w:t>
      </w:r>
      <w:r w:rsidRPr="001701C9">
        <w:rPr>
          <w:rFonts w:ascii="Times New Roman" w:hAnsi="Times New Roman"/>
          <w:sz w:val="24"/>
          <w:szCs w:val="24"/>
        </w:rPr>
        <w:t xml:space="preserve">ми законами и законами Брянской области. В настоящее время сформирована достаточно эффективная и устойчивая структура Администрации, состоящая из главы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, а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парата Администрации.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осуществляет: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01C9">
        <w:rPr>
          <w:rFonts w:ascii="Times New Roman" w:hAnsi="Times New Roman"/>
          <w:sz w:val="24"/>
          <w:szCs w:val="24"/>
        </w:rPr>
        <w:t xml:space="preserve">1) обеспечение исполнения Конституции Российской Федерации, федеральных конституционных законов, федеральных законов и других федеральных нормативных правовых актов, законов и иных нормативных правовых актов Брянской области, Устава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района, нормативных правовых актов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щинского сельского </w:t>
      </w:r>
      <w:r w:rsidRPr="001701C9">
        <w:rPr>
          <w:rFonts w:ascii="Times New Roman" w:hAnsi="Times New Roman"/>
          <w:sz w:val="24"/>
          <w:szCs w:val="24"/>
        </w:rPr>
        <w:t xml:space="preserve">Совета народных депутатов, принятых в пределах его компетенции на территории муниципального </w:t>
      </w:r>
      <w:r>
        <w:rPr>
          <w:rFonts w:ascii="Times New Roman" w:hAnsi="Times New Roman"/>
          <w:sz w:val="24"/>
          <w:szCs w:val="24"/>
        </w:rPr>
        <w:t>образования 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  <w:proofErr w:type="gramEnd"/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исполнение полномочий органов местного самоуправления муниципального </w:t>
      </w:r>
      <w:r>
        <w:rPr>
          <w:rFonts w:ascii="Times New Roman" w:hAnsi="Times New Roman"/>
          <w:sz w:val="24"/>
          <w:szCs w:val="24"/>
        </w:rPr>
        <w:t>образования</w:t>
      </w:r>
      <w:r w:rsidRPr="001701C9">
        <w:rPr>
          <w:rFonts w:ascii="Times New Roman" w:hAnsi="Times New Roman"/>
          <w:sz w:val="24"/>
          <w:szCs w:val="24"/>
        </w:rPr>
        <w:t xml:space="preserve"> по решению вопросов местного значения, за исключением вопросов, </w:t>
      </w:r>
      <w:r w:rsidRPr="001701C9">
        <w:rPr>
          <w:rFonts w:ascii="Times New Roman" w:hAnsi="Times New Roman"/>
          <w:sz w:val="24"/>
          <w:szCs w:val="24"/>
        </w:rPr>
        <w:lastRenderedPageBreak/>
        <w:t>отнесе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 xml:space="preserve">ных Уставом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к компетенции </w:t>
      </w:r>
      <w:r>
        <w:rPr>
          <w:rFonts w:ascii="Times New Roman" w:hAnsi="Times New Roman"/>
          <w:sz w:val="24"/>
          <w:szCs w:val="24"/>
        </w:rPr>
        <w:t>Гущинского сельского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вета народных депутатов</w:t>
      </w:r>
      <w:r w:rsidRPr="001701C9">
        <w:rPr>
          <w:rFonts w:ascii="Times New Roman" w:hAnsi="Times New Roman"/>
          <w:sz w:val="24"/>
          <w:szCs w:val="24"/>
        </w:rPr>
        <w:t xml:space="preserve">; 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реализацию в пределах своей компетенции отдельных государственных полн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мочий, переданных органам местного самоуправления муниципального района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К исполнительно-распорядительным полномочиям Администрации относятся сл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дующие вопросы: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1) разработка проектов, планов и программ социально-экономического развития муниципального</w:t>
      </w:r>
      <w:r w:rsidRPr="007650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 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, проекта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жета;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обеспечение комплексного социально-экономического развития муниципального </w:t>
      </w:r>
      <w:r>
        <w:rPr>
          <w:rFonts w:ascii="Times New Roman" w:hAnsi="Times New Roman"/>
          <w:sz w:val="24"/>
          <w:szCs w:val="24"/>
        </w:rPr>
        <w:t>образования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управление и распоряжение в установленном порядке имуществом, находящи</w:t>
      </w:r>
      <w:r w:rsidRPr="001701C9">
        <w:rPr>
          <w:rFonts w:ascii="Times New Roman" w:hAnsi="Times New Roman"/>
          <w:sz w:val="24"/>
          <w:szCs w:val="24"/>
        </w:rPr>
        <w:t>м</w:t>
      </w:r>
      <w:r w:rsidRPr="001701C9">
        <w:rPr>
          <w:rFonts w:ascii="Times New Roman" w:hAnsi="Times New Roman"/>
          <w:sz w:val="24"/>
          <w:szCs w:val="24"/>
        </w:rPr>
        <w:t>ся в муниципальной собственности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4) создание муниципальных предприятий и учреждений, осуществление финанс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пальными учреждениями, а также формирование и размещение муниципального заказа;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701C9">
        <w:rPr>
          <w:rFonts w:ascii="Times New Roman" w:hAnsi="Times New Roman"/>
          <w:sz w:val="24"/>
          <w:szCs w:val="24"/>
        </w:rPr>
        <w:t>) формирование и размещение муниципального заказа;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6) участие в предупреждении и ликвидации последствий чрезвычайных ситуаций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>участие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701C9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 xml:space="preserve"> и осуществление мероприятий по гражданской обороне, защите населения и территории муниципального района от чрезвычайных ситуаций пр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родного и техногенного характера;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20) разработка и утверждение схемы размещения нестационарных торговых объе</w:t>
      </w:r>
      <w:r w:rsidRPr="001701C9">
        <w:rPr>
          <w:rFonts w:ascii="Times New Roman" w:hAnsi="Times New Roman"/>
          <w:sz w:val="24"/>
          <w:szCs w:val="24"/>
        </w:rPr>
        <w:t>к</w:t>
      </w:r>
      <w:r w:rsidRPr="001701C9">
        <w:rPr>
          <w:rFonts w:ascii="Times New Roman" w:hAnsi="Times New Roman"/>
          <w:sz w:val="24"/>
          <w:szCs w:val="24"/>
        </w:rPr>
        <w:t>тов в порядке, установленном постановлением администрации Брянской области от 2 д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кабря 2010 года №1224 «Об утверждении Порядка разработки и утверждения органами местного самоуправления схемы размещения нестационарных торговых объектов»;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21) осуществление иных полномочий, предусмотренных действующим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 xml:space="preserve">ным и региональным законодательством, Уставом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и иными муниципальными правовыми актами.</w:t>
      </w:r>
    </w:p>
    <w:p w:rsidR="00304A2A" w:rsidRPr="001701C9" w:rsidRDefault="00304A2A" w:rsidP="00304A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1701C9">
        <w:rPr>
          <w:rFonts w:ascii="Times New Roman" w:hAnsi="Times New Roman"/>
          <w:sz w:val="24"/>
          <w:szCs w:val="24"/>
        </w:rPr>
        <w:t>обеспечения деятельности Администрации необходимо системное материально-техническое и финансовое обеспечение. Целью реализации мероприятий является созд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ние условий для эффективного выполнения полномочий исполнительно-распорядительного органа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района.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этого </w:t>
      </w:r>
      <w:r w:rsidRPr="001701C9">
        <w:rPr>
          <w:rFonts w:ascii="Times New Roman" w:hAnsi="Times New Roman"/>
          <w:sz w:val="24"/>
          <w:szCs w:val="24"/>
        </w:rPr>
        <w:t>необходимо обеспечить решение следующих задач: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-информирование общественности о существе принимаемых решений; 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-прогнозирование социально-экономических процессов, обеспечение органов вл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сти прогнозными аналитическими разработками; 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-развитие системы информационно-справочной поддержки населения и организ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ций по вопросам получения муниципальных услуг;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</w:t>
      </w:r>
      <w:proofErr w:type="gramStart"/>
      <w:r w:rsidRPr="001701C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701C9">
        <w:rPr>
          <w:rFonts w:ascii="Times New Roman" w:hAnsi="Times New Roman"/>
          <w:sz w:val="24"/>
          <w:szCs w:val="24"/>
        </w:rPr>
        <w:t xml:space="preserve"> своевременным исполнением аппаратом Администрации действу</w:t>
      </w:r>
      <w:r w:rsidRPr="001701C9">
        <w:rPr>
          <w:rFonts w:ascii="Times New Roman" w:hAnsi="Times New Roman"/>
          <w:sz w:val="24"/>
          <w:szCs w:val="24"/>
        </w:rPr>
        <w:t>ю</w:t>
      </w:r>
      <w:r w:rsidRPr="001701C9">
        <w:rPr>
          <w:rFonts w:ascii="Times New Roman" w:hAnsi="Times New Roman"/>
          <w:sz w:val="24"/>
          <w:szCs w:val="24"/>
        </w:rPr>
        <w:t>щего законодательства, а так</w:t>
      </w:r>
      <w:r>
        <w:rPr>
          <w:rFonts w:ascii="Times New Roman" w:hAnsi="Times New Roman"/>
          <w:sz w:val="24"/>
          <w:szCs w:val="24"/>
        </w:rPr>
        <w:t>же поручений главы поселения</w:t>
      </w:r>
      <w:r w:rsidRPr="001701C9">
        <w:rPr>
          <w:rFonts w:ascii="Times New Roman" w:hAnsi="Times New Roman"/>
          <w:sz w:val="24"/>
          <w:szCs w:val="24"/>
        </w:rPr>
        <w:t>, служебных и иных докуме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>тов;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-повышение безопасности информационных систем и систем связи Администр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ции.</w:t>
      </w:r>
    </w:p>
    <w:p w:rsidR="00304A2A" w:rsidRPr="001701C9" w:rsidRDefault="00304A2A" w:rsidP="00304A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701C9">
        <w:rPr>
          <w:rFonts w:ascii="Times New Roman" w:hAnsi="Times New Roman"/>
          <w:sz w:val="24"/>
          <w:szCs w:val="24"/>
        </w:rPr>
        <w:t xml:space="preserve">Важным фактором устойчивого социально-экономического развития </w:t>
      </w:r>
      <w:r w:rsidRPr="001701C9">
        <w:rPr>
          <w:rFonts w:ascii="Times New Roman" w:hAnsi="Times New Roman"/>
          <w:sz w:val="24"/>
          <w:szCs w:val="24"/>
        </w:rPr>
        <w:lastRenderedPageBreak/>
        <w:t>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 xml:space="preserve">ного </w:t>
      </w:r>
      <w:r>
        <w:rPr>
          <w:rFonts w:ascii="Times New Roman" w:hAnsi="Times New Roman"/>
          <w:sz w:val="24"/>
          <w:szCs w:val="24"/>
        </w:rPr>
        <w:t xml:space="preserve">образования «Гущинское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Почепского района является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чение необходимого уровня пожарной безопасности, защиты населения и территорий от чрезвычайных ситуаций природного и техногенного характера, безопасности людей на водных объектах, а также минимизация потерь вследствие пожаров и чрезвычайных с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туаций.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Гущинского сельского </w:t>
      </w:r>
      <w:proofErr w:type="spellStart"/>
      <w:r>
        <w:rPr>
          <w:rFonts w:ascii="Times New Roman" w:hAnsi="Times New Roman"/>
          <w:sz w:val="24"/>
          <w:szCs w:val="24"/>
        </w:rPr>
        <w:t>поселениия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701C9">
        <w:rPr>
          <w:rFonts w:ascii="Times New Roman" w:hAnsi="Times New Roman"/>
          <w:sz w:val="24"/>
          <w:szCs w:val="24"/>
        </w:rPr>
        <w:t>Почепского муниципального района, установленные законами Брянской области, по вопросам, не отнесенным Федеральным законом от 6 октября 2003 года № 131-ФЗ «Об общих принципах организации местного самоуправления в Российской Федерации» к вопросам местного значения, являются отдельными государственными полномочиями,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редаваемыми для осуществления органам местного самоуправления </w:t>
      </w:r>
      <w:r>
        <w:rPr>
          <w:rFonts w:ascii="Times New Roman" w:hAnsi="Times New Roman"/>
          <w:sz w:val="24"/>
          <w:szCs w:val="24"/>
        </w:rPr>
        <w:t>поселения.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Финансовое обеспечение отдельных государственных полномочий, переданных о</w:t>
      </w:r>
      <w:r w:rsidRPr="001701C9">
        <w:rPr>
          <w:rFonts w:ascii="Times New Roman" w:hAnsi="Times New Roman"/>
          <w:sz w:val="24"/>
          <w:szCs w:val="24"/>
        </w:rPr>
        <w:t>р</w:t>
      </w:r>
      <w:r w:rsidRPr="001701C9">
        <w:rPr>
          <w:rFonts w:ascii="Times New Roman" w:hAnsi="Times New Roman"/>
          <w:sz w:val="24"/>
          <w:szCs w:val="24"/>
        </w:rPr>
        <w:t>ганам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осуществляется только за счет предоставляемых бюджету </w:t>
      </w:r>
      <w:r>
        <w:rPr>
          <w:rFonts w:ascii="Times New Roman" w:hAnsi="Times New Roman"/>
          <w:sz w:val="24"/>
          <w:szCs w:val="24"/>
        </w:rPr>
        <w:t>Гущинского сельского посел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муниципального района субвенций из </w:t>
      </w:r>
      <w:r>
        <w:rPr>
          <w:rFonts w:ascii="Times New Roman" w:hAnsi="Times New Roman"/>
          <w:sz w:val="24"/>
          <w:szCs w:val="24"/>
        </w:rPr>
        <w:t xml:space="preserve">федерального </w:t>
      </w:r>
      <w:r w:rsidRPr="001701C9">
        <w:rPr>
          <w:rFonts w:ascii="Times New Roman" w:hAnsi="Times New Roman"/>
          <w:sz w:val="24"/>
          <w:szCs w:val="24"/>
        </w:rPr>
        <w:t>бюд</w:t>
      </w:r>
      <w:r>
        <w:rPr>
          <w:rFonts w:ascii="Times New Roman" w:hAnsi="Times New Roman"/>
          <w:sz w:val="24"/>
          <w:szCs w:val="24"/>
        </w:rPr>
        <w:t>жета, иных ме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бюджетных трансфертов из муниципального района.</w:t>
      </w:r>
    </w:p>
    <w:p w:rsidR="00304A2A" w:rsidRPr="001701C9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Мероприятия по осуществлению отдельных государственных полномочий </w:t>
      </w:r>
      <w:r>
        <w:rPr>
          <w:rFonts w:ascii="Times New Roman" w:hAnsi="Times New Roman"/>
          <w:sz w:val="24"/>
          <w:szCs w:val="24"/>
        </w:rPr>
        <w:t>по 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ществлению ведения учета военнообязанных на территориях, где отсутствуют военные комиссариаты</w:t>
      </w:r>
      <w:r w:rsidRPr="00170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ставят своей целью полноценный и достоверный учет всех военнообяза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 граждан, зарегистрированных на территории поселения, а также учет лиц допризы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ного возраста и с целью своевременной постановки на воинский учет.</w:t>
      </w:r>
    </w:p>
    <w:p w:rsidR="00304A2A" w:rsidRPr="001701C9" w:rsidRDefault="00304A2A" w:rsidP="00304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4A2A" w:rsidRPr="001701C9" w:rsidRDefault="00304A2A" w:rsidP="00304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ели </w:t>
      </w:r>
      <w:r>
        <w:rPr>
          <w:rFonts w:ascii="Times New Roman" w:hAnsi="Times New Roman"/>
          <w:sz w:val="24"/>
          <w:szCs w:val="24"/>
        </w:rPr>
        <w:t xml:space="preserve"> и задачи </w:t>
      </w:r>
      <w:r w:rsidRPr="001701C9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304A2A" w:rsidRPr="001701C9" w:rsidRDefault="00304A2A" w:rsidP="00304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A2A" w:rsidRPr="00890418" w:rsidRDefault="00304A2A" w:rsidP="00304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890418">
        <w:rPr>
          <w:rFonts w:ascii="Times New Roman" w:hAnsi="Times New Roman"/>
          <w:sz w:val="24"/>
          <w:szCs w:val="24"/>
        </w:rPr>
        <w:t>Целью реализации муниципальной программы является э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ффективное исполнение полномочий органа местного самоуправления </w:t>
      </w:r>
      <w:r w:rsidRPr="00890418"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Поче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ского района.</w:t>
      </w:r>
    </w:p>
    <w:p w:rsidR="00304A2A" w:rsidRPr="00890418" w:rsidRDefault="00304A2A" w:rsidP="00304A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sz w:val="24"/>
          <w:szCs w:val="24"/>
        </w:rPr>
        <w:t xml:space="preserve">       Для решения поставленной цели необходимо обеспечить решение следующих задач:</w:t>
      </w:r>
    </w:p>
    <w:p w:rsidR="00304A2A" w:rsidRPr="00890418" w:rsidRDefault="00304A2A" w:rsidP="00304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sz w:val="24"/>
          <w:szCs w:val="24"/>
        </w:rPr>
        <w:t>-обеспечение условий для эффективного исполнения полномочий органа местного сам</w:t>
      </w:r>
      <w:r w:rsidRPr="00890418">
        <w:rPr>
          <w:rFonts w:ascii="Times New Roman" w:hAnsi="Times New Roman"/>
          <w:sz w:val="24"/>
          <w:szCs w:val="24"/>
        </w:rPr>
        <w:t>о</w:t>
      </w:r>
      <w:r w:rsidRPr="00890418">
        <w:rPr>
          <w:rFonts w:ascii="Times New Roman" w:hAnsi="Times New Roman"/>
          <w:sz w:val="24"/>
          <w:szCs w:val="24"/>
        </w:rPr>
        <w:t>управления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Гущинского сельского поселения</w:t>
      </w:r>
      <w:r w:rsidRPr="00890418">
        <w:rPr>
          <w:rFonts w:ascii="Times New Roman" w:hAnsi="Times New Roman"/>
          <w:sz w:val="24"/>
          <w:szCs w:val="24"/>
        </w:rPr>
        <w:t xml:space="preserve"> Почепского района;</w:t>
      </w:r>
    </w:p>
    <w:p w:rsidR="00304A2A" w:rsidRPr="00890418" w:rsidRDefault="00304A2A" w:rsidP="00304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sz w:val="24"/>
          <w:szCs w:val="24"/>
        </w:rPr>
        <w:t>-совершенствование муниципального управления;</w:t>
      </w:r>
    </w:p>
    <w:p w:rsidR="00304A2A" w:rsidRPr="00890418" w:rsidRDefault="00304A2A" w:rsidP="00304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kern w:val="24"/>
          <w:sz w:val="24"/>
          <w:szCs w:val="24"/>
        </w:rPr>
        <w:t>- материально-техническое и финансовое обеспечение деятельности администрации Г</w:t>
      </w:r>
      <w:r w:rsidRPr="00890418">
        <w:rPr>
          <w:rFonts w:ascii="Times New Roman" w:hAnsi="Times New Roman"/>
          <w:kern w:val="24"/>
          <w:sz w:val="24"/>
          <w:szCs w:val="24"/>
        </w:rPr>
        <w:t>у</w:t>
      </w:r>
      <w:r w:rsidRPr="00890418">
        <w:rPr>
          <w:rFonts w:ascii="Times New Roman" w:hAnsi="Times New Roman"/>
          <w:kern w:val="24"/>
          <w:sz w:val="24"/>
          <w:szCs w:val="24"/>
        </w:rPr>
        <w:t>щинского сельского поселения Почепского района;</w:t>
      </w:r>
    </w:p>
    <w:p w:rsidR="00304A2A" w:rsidRPr="00890418" w:rsidRDefault="00304A2A" w:rsidP="00304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890418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-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обеспечение реализации отдельных государственных полномочий, переданных на м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ниципальный уровень </w:t>
      </w:r>
    </w:p>
    <w:p w:rsidR="00304A2A" w:rsidRPr="00890418" w:rsidRDefault="00304A2A" w:rsidP="00304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A2A" w:rsidRPr="001701C9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3. Сроки реализации муниципальной  программы</w:t>
      </w:r>
    </w:p>
    <w:p w:rsidR="00304A2A" w:rsidRPr="001701C9" w:rsidRDefault="00304A2A" w:rsidP="00304A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в течение 20</w:t>
      </w:r>
      <w:r>
        <w:rPr>
          <w:rFonts w:ascii="Times New Roman" w:hAnsi="Times New Roman"/>
          <w:sz w:val="24"/>
          <w:szCs w:val="24"/>
        </w:rPr>
        <w:t>18</w:t>
      </w:r>
      <w:r w:rsidRPr="001701C9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20</w:t>
      </w:r>
      <w:r w:rsidRPr="001701C9">
        <w:rPr>
          <w:rFonts w:ascii="Times New Roman" w:hAnsi="Times New Roman"/>
          <w:sz w:val="24"/>
          <w:szCs w:val="24"/>
        </w:rPr>
        <w:t xml:space="preserve"> годов.</w:t>
      </w:r>
    </w:p>
    <w:p w:rsidR="00304A2A" w:rsidRPr="001701C9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04A2A" w:rsidRPr="001701C9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4. Ресурсное обеспечение муниципальной программы</w:t>
      </w:r>
    </w:p>
    <w:p w:rsidR="00304A2A" w:rsidRPr="001701C9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04A2A" w:rsidRPr="001701C9" w:rsidRDefault="00304A2A" w:rsidP="00304A2A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701C9">
        <w:rPr>
          <w:rFonts w:ascii="Times New Roman" w:hAnsi="Times New Roman" w:cs="Times New Roman"/>
          <w:sz w:val="24"/>
          <w:szCs w:val="24"/>
        </w:rPr>
        <w:t xml:space="preserve">бщий объем средств, предусмотренных на реализацию 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-4621660,00 </w:t>
      </w:r>
      <w:r w:rsidRPr="001701C9">
        <w:rPr>
          <w:rFonts w:ascii="Times New Roman" w:hAnsi="Times New Roman" w:cs="Times New Roman"/>
          <w:sz w:val="24"/>
          <w:szCs w:val="24"/>
        </w:rPr>
        <w:t>рублей,</w:t>
      </w:r>
    </w:p>
    <w:p w:rsidR="00304A2A" w:rsidRDefault="00304A2A" w:rsidP="00304A2A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   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1524659,00 р</w:t>
      </w:r>
      <w:r w:rsidRPr="001701C9">
        <w:rPr>
          <w:rFonts w:ascii="Times New Roman" w:hAnsi="Times New Roman" w:cs="Times New Roman"/>
          <w:sz w:val="24"/>
          <w:szCs w:val="24"/>
        </w:rPr>
        <w:t>ублей;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0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1547338,00</w:t>
      </w:r>
      <w:r w:rsidRPr="001701C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304A2A" w:rsidRPr="001D1273" w:rsidRDefault="00304A2A" w:rsidP="00304A2A">
      <w:pPr>
        <w:pStyle w:val="ConsPlusCell"/>
        <w:widowControl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 - 1549663,00 рублей.</w:t>
      </w:r>
    </w:p>
    <w:p w:rsidR="00304A2A" w:rsidRPr="001D1273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04A2A" w:rsidRPr="00922431" w:rsidRDefault="00304A2A" w:rsidP="00304A2A">
      <w:pPr>
        <w:shd w:val="clear" w:color="auto" w:fill="FFFFFF"/>
        <w:spacing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 w:rsidRPr="00922431">
        <w:rPr>
          <w:rFonts w:ascii="Times New Roman" w:hAnsi="Times New Roman"/>
          <w:kern w:val="24"/>
          <w:sz w:val="24"/>
          <w:szCs w:val="24"/>
        </w:rPr>
        <w:t>5. Основные меры правового регулирования, направленные на</w:t>
      </w:r>
      <w:r w:rsidRPr="00922431">
        <w:rPr>
          <w:rFonts w:ascii="Times New Roman" w:hAnsi="Times New Roman"/>
          <w:kern w:val="24"/>
          <w:sz w:val="24"/>
          <w:szCs w:val="24"/>
        </w:rPr>
        <w:br/>
        <w:t>достижение целей и решение задач муниципальной программы</w:t>
      </w:r>
    </w:p>
    <w:p w:rsidR="00304A2A" w:rsidRPr="00EC0393" w:rsidRDefault="00304A2A" w:rsidP="00304A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Описание мер правового регулирования, направленных на достижение целей и реш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 задач муниципальной программы оформляется в табличном виде приложением к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грамме (приложение 1). </w:t>
      </w:r>
    </w:p>
    <w:p w:rsidR="00304A2A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04A2A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04A2A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04A2A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04A2A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04A2A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04A2A" w:rsidRPr="00B820F5" w:rsidRDefault="00304A2A" w:rsidP="00304A2A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04A2A" w:rsidRDefault="00304A2A" w:rsidP="00304A2A">
      <w:pPr>
        <w:pStyle w:val="ConsPlusNormal"/>
        <w:tabs>
          <w:tab w:val="left" w:pos="-1701"/>
        </w:tabs>
        <w:ind w:left="5954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B820F5"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304A2A" w:rsidRDefault="00304A2A" w:rsidP="00304A2A">
      <w:pPr>
        <w:pStyle w:val="ConsPlusNormal"/>
        <w:tabs>
          <w:tab w:val="left" w:pos="-1701"/>
        </w:tabs>
        <w:ind w:left="5954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«Реализация полномочий органа</w:t>
      </w:r>
    </w:p>
    <w:p w:rsidR="00304A2A" w:rsidRDefault="00304A2A" w:rsidP="00304A2A">
      <w:pPr>
        <w:pStyle w:val="ConsPlusNormal"/>
        <w:tabs>
          <w:tab w:val="left" w:pos="-1701"/>
        </w:tabs>
        <w:ind w:left="5954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304A2A" w:rsidRPr="00B820F5" w:rsidRDefault="00304A2A" w:rsidP="00304A2A">
      <w:pPr>
        <w:pStyle w:val="ConsPlusNormal"/>
        <w:tabs>
          <w:tab w:val="left" w:pos="-1701"/>
        </w:tabs>
        <w:ind w:left="5954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Гущинского сельского посел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Почепского района»</w:t>
      </w:r>
    </w:p>
    <w:p w:rsidR="00304A2A" w:rsidRPr="00B820F5" w:rsidRDefault="00304A2A" w:rsidP="00304A2A">
      <w:pPr>
        <w:pStyle w:val="ConsPlusNormal"/>
        <w:tabs>
          <w:tab w:val="left" w:pos="-1701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B820F5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820F5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820F5">
        <w:rPr>
          <w:rFonts w:ascii="Times New Roman" w:hAnsi="Times New Roman" w:cs="Times New Roman"/>
          <w:sz w:val="24"/>
          <w:szCs w:val="24"/>
        </w:rPr>
        <w:t xml:space="preserve"> годы)</w:t>
      </w:r>
    </w:p>
    <w:p w:rsidR="00304A2A" w:rsidRDefault="00304A2A" w:rsidP="00304A2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04A2A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04A2A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73895">
        <w:rPr>
          <w:rFonts w:ascii="Times New Roman" w:hAnsi="Times New Roman"/>
          <w:sz w:val="24"/>
          <w:szCs w:val="24"/>
        </w:rPr>
        <w:t>Описание мер правового регулирования, направленных на достижение целей и р</w:t>
      </w:r>
      <w:r w:rsidRPr="00F73895">
        <w:rPr>
          <w:rFonts w:ascii="Times New Roman" w:hAnsi="Times New Roman"/>
          <w:sz w:val="24"/>
          <w:szCs w:val="24"/>
        </w:rPr>
        <w:t>е</w:t>
      </w:r>
      <w:r w:rsidRPr="00F73895">
        <w:rPr>
          <w:rFonts w:ascii="Times New Roman" w:hAnsi="Times New Roman"/>
          <w:sz w:val="24"/>
          <w:szCs w:val="24"/>
        </w:rPr>
        <w:t xml:space="preserve">шение задач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73895">
        <w:rPr>
          <w:rFonts w:ascii="Times New Roman" w:hAnsi="Times New Roman"/>
          <w:sz w:val="24"/>
          <w:szCs w:val="24"/>
        </w:rPr>
        <w:t xml:space="preserve"> программы</w:t>
      </w:r>
    </w:p>
    <w:p w:rsidR="00304A2A" w:rsidRDefault="00304A2A" w:rsidP="00304A2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2242"/>
        <w:gridCol w:w="2846"/>
        <w:gridCol w:w="1907"/>
        <w:gridCol w:w="1908"/>
      </w:tblGrid>
      <w:tr w:rsidR="00304A2A" w:rsidRPr="00F7390D" w:rsidTr="00C57F7D">
        <w:tc>
          <w:tcPr>
            <w:tcW w:w="667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2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2846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907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908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304A2A" w:rsidRPr="00F7390D" w:rsidTr="00C57F7D">
        <w:tc>
          <w:tcPr>
            <w:tcW w:w="9570" w:type="dxa"/>
            <w:gridSpan w:val="5"/>
            <w:vAlign w:val="center"/>
          </w:tcPr>
          <w:p w:rsidR="00304A2A" w:rsidRPr="00F7390D" w:rsidRDefault="00304A2A" w:rsidP="00C57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и формирование бюджета</w:t>
            </w:r>
          </w:p>
        </w:tc>
      </w:tr>
      <w:tr w:rsidR="00304A2A" w:rsidRPr="00F7390D" w:rsidTr="00C57F7D">
        <w:tc>
          <w:tcPr>
            <w:tcW w:w="667" w:type="dxa"/>
            <w:vAlign w:val="center"/>
          </w:tcPr>
          <w:p w:rsidR="00304A2A" w:rsidRPr="00F7390D" w:rsidRDefault="00304A2A" w:rsidP="00C57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Гущи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Совета народных депутатов</w:t>
            </w:r>
          </w:p>
        </w:tc>
        <w:tc>
          <w:tcPr>
            <w:tcW w:w="2846" w:type="dxa"/>
            <w:vAlign w:val="center"/>
          </w:tcPr>
          <w:p w:rsidR="00304A2A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решение Гущинского сельского Совета наро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депутатов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29.10.2008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  «О порядке составления, рассмотрения и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местного 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та»     </w:t>
            </w:r>
          </w:p>
        </w:tc>
        <w:tc>
          <w:tcPr>
            <w:tcW w:w="1907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</w:p>
        </w:tc>
        <w:tc>
          <w:tcPr>
            <w:tcW w:w="1908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  <w:tr w:rsidR="00304A2A" w:rsidRPr="00F7390D" w:rsidTr="00C57F7D">
        <w:tc>
          <w:tcPr>
            <w:tcW w:w="667" w:type="dxa"/>
            <w:vAlign w:val="center"/>
          </w:tcPr>
          <w:p w:rsidR="00304A2A" w:rsidRPr="00F7390D" w:rsidRDefault="00304A2A" w:rsidP="00C57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304A2A" w:rsidRPr="00F7390D" w:rsidRDefault="00304A2A" w:rsidP="00C57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изменений, учитывающих поправки федерального и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законодательства в части совершенствов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бюджетного проце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1907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</w:p>
        </w:tc>
        <w:tc>
          <w:tcPr>
            <w:tcW w:w="1908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  <w:tr w:rsidR="00304A2A" w:rsidRPr="00F7390D" w:rsidTr="00C57F7D">
        <w:tc>
          <w:tcPr>
            <w:tcW w:w="667" w:type="dxa"/>
            <w:vAlign w:val="center"/>
          </w:tcPr>
          <w:p w:rsidR="00304A2A" w:rsidRPr="00F7390D" w:rsidRDefault="00304A2A" w:rsidP="00C57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Гущинской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846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указаний об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новлении, детализации и определения порядка применения бюджетной классификации в части, относящейся к бюджету Гущинского сельского поселения Почепского муниципального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очередной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 год и на плановый период</w:t>
            </w:r>
          </w:p>
        </w:tc>
        <w:tc>
          <w:tcPr>
            <w:tcW w:w="1907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Гущинская сельская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</w:p>
        </w:tc>
        <w:tc>
          <w:tcPr>
            <w:tcW w:w="1908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января</w:t>
            </w:r>
          </w:p>
        </w:tc>
      </w:tr>
      <w:tr w:rsidR="00304A2A" w:rsidRPr="00F7390D" w:rsidTr="00C57F7D">
        <w:tc>
          <w:tcPr>
            <w:tcW w:w="667" w:type="dxa"/>
            <w:vAlign w:val="center"/>
          </w:tcPr>
          <w:p w:rsidR="00304A2A" w:rsidRPr="00F7390D" w:rsidRDefault="00304A2A" w:rsidP="00C57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Гущинской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846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Гущинской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администрации от 27.07.2011№ 8а       «Об утверждении методики планирования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ассигнований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муниципального образования «Гущинское сельское поселение»</w:t>
            </w:r>
          </w:p>
        </w:tc>
        <w:tc>
          <w:tcPr>
            <w:tcW w:w="1907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</w:p>
        </w:tc>
        <w:tc>
          <w:tcPr>
            <w:tcW w:w="1908" w:type="dxa"/>
            <w:vAlign w:val="center"/>
          </w:tcPr>
          <w:p w:rsidR="00304A2A" w:rsidRPr="00F7390D" w:rsidRDefault="00304A2A" w:rsidP="00C57F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</w:tbl>
    <w:p w:rsidR="00304A2A" w:rsidRDefault="00304A2A" w:rsidP="00304A2A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304A2A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04A2A" w:rsidRPr="00B42ECE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04A2A" w:rsidRPr="001701C9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6. Состав муниципальной программы</w:t>
      </w:r>
    </w:p>
    <w:p w:rsidR="00304A2A" w:rsidRPr="001701C9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04A2A" w:rsidRPr="003A4878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878">
        <w:rPr>
          <w:rFonts w:ascii="Times New Roman" w:hAnsi="Times New Roman"/>
          <w:sz w:val="24"/>
          <w:szCs w:val="24"/>
        </w:rPr>
        <w:t xml:space="preserve">В рамках муниципальной программы осуществляется реализация </w:t>
      </w:r>
      <w:r>
        <w:rPr>
          <w:rFonts w:ascii="Times New Roman" w:hAnsi="Times New Roman"/>
          <w:sz w:val="24"/>
          <w:szCs w:val="24"/>
        </w:rPr>
        <w:t>основных мер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приятий.</w:t>
      </w:r>
    </w:p>
    <w:p w:rsidR="00304A2A" w:rsidRPr="003A4878" w:rsidRDefault="00304A2A" w:rsidP="0030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878">
        <w:rPr>
          <w:rFonts w:ascii="Times New Roman" w:hAnsi="Times New Roman"/>
          <w:sz w:val="24"/>
          <w:szCs w:val="24"/>
        </w:rPr>
        <w:t>Мероприятия муниципальной программы с указанием ежегодных ресурсов на их выполнение и ответственных исполнителей приведены в Плане реализации муниципал</w:t>
      </w:r>
      <w:r w:rsidRPr="003A4878">
        <w:rPr>
          <w:rFonts w:ascii="Times New Roman" w:hAnsi="Times New Roman"/>
          <w:sz w:val="24"/>
          <w:szCs w:val="24"/>
        </w:rPr>
        <w:t>ь</w:t>
      </w:r>
      <w:r w:rsidRPr="003A4878">
        <w:rPr>
          <w:rFonts w:ascii="Times New Roman" w:hAnsi="Times New Roman"/>
          <w:sz w:val="24"/>
          <w:szCs w:val="24"/>
        </w:rPr>
        <w:t xml:space="preserve">ной программы (приложение </w:t>
      </w:r>
      <w:r>
        <w:rPr>
          <w:rFonts w:ascii="Times New Roman" w:hAnsi="Times New Roman"/>
          <w:sz w:val="24"/>
          <w:szCs w:val="24"/>
        </w:rPr>
        <w:t>2</w:t>
      </w:r>
      <w:r w:rsidRPr="003A4878">
        <w:rPr>
          <w:rFonts w:ascii="Times New Roman" w:hAnsi="Times New Roman"/>
          <w:sz w:val="24"/>
          <w:szCs w:val="24"/>
        </w:rPr>
        <w:t xml:space="preserve"> к муниципальной программе).</w:t>
      </w:r>
    </w:p>
    <w:p w:rsidR="00304A2A" w:rsidRPr="001701C9" w:rsidRDefault="00304A2A" w:rsidP="00304A2A">
      <w:pPr>
        <w:spacing w:line="240" w:lineRule="auto"/>
        <w:ind w:left="3539" w:firstLine="1"/>
        <w:jc w:val="both"/>
        <w:rPr>
          <w:rFonts w:ascii="Times New Roman" w:hAnsi="Times New Roman"/>
          <w:sz w:val="24"/>
          <w:szCs w:val="24"/>
        </w:rPr>
      </w:pPr>
    </w:p>
    <w:p w:rsidR="00304A2A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Ожидаемые результаты реализации муниципальной программы</w:t>
      </w:r>
    </w:p>
    <w:p w:rsidR="00304A2A" w:rsidRPr="001701C9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04A2A" w:rsidRPr="001701C9" w:rsidRDefault="00304A2A" w:rsidP="00304A2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показателях (индикаторах) муниципальной программы «Реализация по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номочий органа местного самоуправления Гущинского </w:t>
      </w:r>
      <w:proofErr w:type="spellStart"/>
      <w:r>
        <w:rPr>
          <w:rFonts w:ascii="Times New Roman" w:hAnsi="Times New Roman"/>
          <w:sz w:val="24"/>
          <w:szCs w:val="24"/>
        </w:rPr>
        <w:t>селького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поселения Почепского района» (2018-2020 годы), их значения приведены в приложении 3 к муниципальной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грамме. </w:t>
      </w: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Pr="00E0649D" w:rsidRDefault="00304A2A" w:rsidP="00304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</w:t>
      </w:r>
      <w:r w:rsidRPr="00E0649D">
        <w:rPr>
          <w:rFonts w:ascii="Times New Roman" w:hAnsi="Times New Roman"/>
          <w:sz w:val="20"/>
          <w:szCs w:val="20"/>
        </w:rPr>
        <w:t xml:space="preserve">Приложение </w:t>
      </w:r>
      <w:r w:rsidRPr="00E0649D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2</w:t>
      </w:r>
    </w:p>
    <w:p w:rsidR="00304A2A" w:rsidRPr="00E0649D" w:rsidRDefault="00304A2A" w:rsidP="00304A2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к муниципальной программе </w:t>
      </w:r>
    </w:p>
    <w:p w:rsidR="00304A2A" w:rsidRPr="00E0649D" w:rsidRDefault="00304A2A" w:rsidP="00304A2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«Реализация полномочий </w:t>
      </w:r>
    </w:p>
    <w:p w:rsidR="00304A2A" w:rsidRPr="00E0649D" w:rsidRDefault="00304A2A" w:rsidP="00304A2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органа местного самоуправления </w:t>
      </w:r>
    </w:p>
    <w:p w:rsidR="00304A2A" w:rsidRPr="00E0649D" w:rsidRDefault="00304A2A" w:rsidP="00304A2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Гущинского </w:t>
      </w:r>
      <w:r w:rsidRPr="00E0649D">
        <w:rPr>
          <w:rFonts w:ascii="Times New Roman" w:hAnsi="Times New Roman"/>
          <w:sz w:val="20"/>
          <w:szCs w:val="20"/>
        </w:rPr>
        <w:t xml:space="preserve">сельского поселения </w:t>
      </w:r>
    </w:p>
    <w:p w:rsidR="00304A2A" w:rsidRPr="00E0649D" w:rsidRDefault="00304A2A" w:rsidP="00304A2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>Почепского района» (2018-2020годы)»</w:t>
      </w:r>
    </w:p>
    <w:p w:rsidR="00304A2A" w:rsidRDefault="00304A2A" w:rsidP="00304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4A2A" w:rsidRPr="000D6F54" w:rsidRDefault="00304A2A" w:rsidP="00304A2A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  ПЛАН</w:t>
      </w:r>
    </w:p>
    <w:p w:rsidR="00304A2A" w:rsidRPr="000D6F54" w:rsidRDefault="00304A2A" w:rsidP="00304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реализации муниципальной  программы  </w:t>
      </w:r>
    </w:p>
    <w:p w:rsidR="00304A2A" w:rsidRPr="000D6F54" w:rsidRDefault="00304A2A" w:rsidP="00304A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>«Реализация полномочий органа местного самоуправления</w:t>
      </w:r>
    </w:p>
    <w:p w:rsidR="00304A2A" w:rsidRDefault="00304A2A" w:rsidP="00304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Гущинского </w:t>
      </w:r>
      <w:r w:rsidRPr="000D6F54">
        <w:rPr>
          <w:rFonts w:ascii="Times New Roman" w:hAnsi="Times New Roman"/>
          <w:sz w:val="24"/>
          <w:szCs w:val="24"/>
        </w:rPr>
        <w:t>сельского поселения Почепского района» (2018 – 2020 годы)</w:t>
      </w:r>
    </w:p>
    <w:p w:rsidR="00304A2A" w:rsidRPr="00C432FC" w:rsidRDefault="00304A2A" w:rsidP="00304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8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5"/>
        <w:gridCol w:w="1304"/>
        <w:gridCol w:w="1248"/>
        <w:gridCol w:w="1134"/>
        <w:gridCol w:w="1276"/>
        <w:gridCol w:w="1276"/>
        <w:gridCol w:w="1275"/>
        <w:gridCol w:w="1418"/>
        <w:gridCol w:w="1026"/>
      </w:tblGrid>
      <w:tr w:rsidR="00304A2A" w:rsidRPr="00E0649D" w:rsidTr="00304A2A">
        <w:trPr>
          <w:trHeight w:val="400"/>
        </w:trPr>
        <w:tc>
          <w:tcPr>
            <w:tcW w:w="425" w:type="dxa"/>
            <w:vMerge w:val="restart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N  </w:t>
            </w:r>
            <w:r w:rsidRPr="00E0649D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0649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0649D">
              <w:rPr>
                <w:rFonts w:ascii="Times New Roman" w:hAnsi="Times New Roman"/>
              </w:rPr>
              <w:t>/</w:t>
            </w:r>
            <w:proofErr w:type="spellStart"/>
            <w:r w:rsidRPr="00E0649D">
              <w:rPr>
                <w:rFonts w:ascii="Times New Roman" w:hAnsi="Times New Roman"/>
              </w:rPr>
              <w:t>п</w:t>
            </w:r>
            <w:proofErr w:type="spellEnd"/>
            <w:r w:rsidRPr="00E0649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Программа, основное</w:t>
            </w: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мероприятие,</w:t>
            </w: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направление</w:t>
            </w: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расходов, мероприятие </w:t>
            </w:r>
          </w:p>
        </w:tc>
        <w:tc>
          <w:tcPr>
            <w:tcW w:w="1248" w:type="dxa"/>
            <w:vMerge w:val="restart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Ответственный  исполнитель,  </w:t>
            </w:r>
            <w:r w:rsidRPr="00E0649D">
              <w:rPr>
                <w:rFonts w:ascii="Times New Roman" w:hAnsi="Times New Roman"/>
              </w:rPr>
              <w:br/>
              <w:t xml:space="preserve">соисполнители  </w:t>
            </w:r>
          </w:p>
        </w:tc>
        <w:tc>
          <w:tcPr>
            <w:tcW w:w="1134" w:type="dxa"/>
            <w:vMerge w:val="restart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Источник   </w:t>
            </w:r>
            <w:r w:rsidRPr="00E0649D">
              <w:rPr>
                <w:rFonts w:ascii="Times New Roman" w:hAnsi="Times New Roman"/>
              </w:rPr>
              <w:br/>
              <w:t>финансового обеспечения</w:t>
            </w:r>
          </w:p>
        </w:tc>
        <w:tc>
          <w:tcPr>
            <w:tcW w:w="5245" w:type="dxa"/>
            <w:gridSpan w:val="4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Объем средств на реализацию, рублей       </w:t>
            </w:r>
            <w:r w:rsidRPr="00E0649D">
              <w:rPr>
                <w:rFonts w:ascii="Times New Roman" w:hAnsi="Times New Roman"/>
              </w:rPr>
              <w:br/>
            </w:r>
          </w:p>
        </w:tc>
        <w:tc>
          <w:tcPr>
            <w:tcW w:w="1026" w:type="dxa"/>
            <w:vMerge w:val="restart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Связь основного мероприятия и показателей</w:t>
            </w:r>
            <w:r>
              <w:rPr>
                <w:rFonts w:ascii="Times New Roman" w:hAnsi="Times New Roman"/>
              </w:rPr>
              <w:t xml:space="preserve"> </w:t>
            </w:r>
            <w:r w:rsidRPr="00E0649D">
              <w:rPr>
                <w:rFonts w:ascii="Times New Roman" w:hAnsi="Times New Roman"/>
              </w:rPr>
              <w:t>(порядковые номера показателей)</w:t>
            </w:r>
          </w:p>
        </w:tc>
      </w:tr>
      <w:tr w:rsidR="00304A2A" w:rsidRPr="00E0649D" w:rsidTr="00304A2A">
        <w:trPr>
          <w:trHeight w:val="520"/>
        </w:trPr>
        <w:tc>
          <w:tcPr>
            <w:tcW w:w="425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8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2018 год</w:t>
            </w:r>
            <w:r w:rsidRPr="00E0649D">
              <w:rPr>
                <w:rFonts w:ascii="Times New Roman" w:hAnsi="Times New Roman"/>
              </w:rPr>
              <w:br/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04A2A" w:rsidRPr="00E0649D" w:rsidRDefault="00304A2A" w:rsidP="00C57F7D">
            <w:pPr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2019год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04A2A" w:rsidRPr="00E0649D" w:rsidRDefault="00304A2A" w:rsidP="00C57F7D">
            <w:pPr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2020 год</w:t>
            </w:r>
          </w:p>
        </w:tc>
        <w:tc>
          <w:tcPr>
            <w:tcW w:w="1026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4A2A" w:rsidRPr="00E0649D" w:rsidTr="00304A2A">
        <w:trPr>
          <w:trHeight w:val="171"/>
        </w:trPr>
        <w:tc>
          <w:tcPr>
            <w:tcW w:w="425" w:type="dxa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4" w:type="dxa"/>
          </w:tcPr>
          <w:p w:rsidR="00304A2A" w:rsidRPr="00E0649D" w:rsidRDefault="00304A2A" w:rsidP="00C57F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48" w:type="dxa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6" w:type="dxa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304A2A" w:rsidRPr="00E0649D" w:rsidTr="00304A2A">
        <w:trPr>
          <w:trHeight w:val="468"/>
        </w:trPr>
        <w:tc>
          <w:tcPr>
            <w:tcW w:w="425" w:type="dxa"/>
            <w:vMerge w:val="restart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 w:val="restart"/>
          </w:tcPr>
          <w:p w:rsidR="00304A2A" w:rsidRPr="00E0649D" w:rsidRDefault="00304A2A" w:rsidP="00C57F7D">
            <w:pPr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«Реализация полномочий</w:t>
            </w:r>
          </w:p>
          <w:p w:rsidR="00304A2A" w:rsidRPr="00E0649D" w:rsidRDefault="00304A2A" w:rsidP="00C57F7D">
            <w:pPr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органа местного самоуправления</w:t>
            </w:r>
          </w:p>
          <w:p w:rsidR="00304A2A" w:rsidRPr="00E0649D" w:rsidRDefault="00304A2A" w:rsidP="00C57F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Гущинского</w:t>
            </w:r>
            <w:r w:rsidRPr="00E0649D">
              <w:rPr>
                <w:rFonts w:ascii="Times New Roman" w:hAnsi="Times New Roman"/>
              </w:rPr>
              <w:t xml:space="preserve"> сельского поселения Почепского района» (2018-2020годы)»</w:t>
            </w: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Merge w:val="restart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Гущинская </w:t>
            </w:r>
            <w:r w:rsidRPr="00E0649D">
              <w:rPr>
                <w:rFonts w:ascii="Times New Roman" w:hAnsi="Times New Roman"/>
              </w:rPr>
              <w:t>сельская администрация Почепского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средства</w:t>
            </w: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195680,00</w:t>
            </w:r>
          </w:p>
        </w:tc>
        <w:tc>
          <w:tcPr>
            <w:tcW w:w="1276" w:type="dxa"/>
            <w:shd w:val="clear" w:color="auto" w:fill="auto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63999,00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64678,00</w:t>
            </w: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67003,00</w:t>
            </w:r>
          </w:p>
        </w:tc>
        <w:tc>
          <w:tcPr>
            <w:tcW w:w="1026" w:type="dxa"/>
            <w:vMerge w:val="restart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A2A" w:rsidRPr="00E0649D" w:rsidTr="00304A2A">
        <w:trPr>
          <w:trHeight w:val="563"/>
        </w:trPr>
        <w:tc>
          <w:tcPr>
            <w:tcW w:w="425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средства областного    </w:t>
            </w:r>
            <w:r w:rsidRPr="00E0649D">
              <w:rPr>
                <w:rFonts w:ascii="Times New Roman" w:hAnsi="Times New Roman"/>
              </w:rPr>
              <w:br/>
              <w:t xml:space="preserve">бюджета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A2A" w:rsidRPr="00E0649D" w:rsidTr="00304A2A">
        <w:trPr>
          <w:trHeight w:val="463"/>
        </w:trPr>
        <w:tc>
          <w:tcPr>
            <w:tcW w:w="425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средства местных бюджетов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4425980,00</w:t>
            </w:r>
          </w:p>
        </w:tc>
        <w:tc>
          <w:tcPr>
            <w:tcW w:w="1276" w:type="dxa"/>
            <w:shd w:val="clear" w:color="auto" w:fill="auto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1460660,00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1482660,00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1482660,00</w:t>
            </w:r>
          </w:p>
        </w:tc>
        <w:tc>
          <w:tcPr>
            <w:tcW w:w="1026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A2A" w:rsidRPr="00E0649D" w:rsidTr="00304A2A">
        <w:trPr>
          <w:trHeight w:val="463"/>
        </w:trPr>
        <w:tc>
          <w:tcPr>
            <w:tcW w:w="425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внебюджетные  средства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A2A" w:rsidRPr="00E0649D" w:rsidTr="00304A2A">
        <w:trPr>
          <w:trHeight w:val="300"/>
        </w:trPr>
        <w:tc>
          <w:tcPr>
            <w:tcW w:w="425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0649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4621660,00</w:t>
            </w:r>
          </w:p>
        </w:tc>
        <w:tc>
          <w:tcPr>
            <w:tcW w:w="1276" w:type="dxa"/>
            <w:shd w:val="clear" w:color="auto" w:fill="auto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1524659,00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ind w:left="-108" w:hanging="1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11547338,00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1549663,00</w:t>
            </w:r>
          </w:p>
        </w:tc>
        <w:tc>
          <w:tcPr>
            <w:tcW w:w="1026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A2A" w:rsidRPr="00E0649D" w:rsidTr="00304A2A">
        <w:trPr>
          <w:trHeight w:val="468"/>
        </w:trPr>
        <w:tc>
          <w:tcPr>
            <w:tcW w:w="425" w:type="dxa"/>
            <w:vMerge w:val="restart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 w:val="restart"/>
          </w:tcPr>
          <w:p w:rsidR="00304A2A" w:rsidRPr="00401032" w:rsidRDefault="00304A2A" w:rsidP="00C57F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01032">
              <w:rPr>
                <w:rFonts w:ascii="Times New Roman" w:hAnsi="Times New Roman"/>
              </w:rPr>
              <w:t>Обеспечение условий для эффективного исполнения полномочий органа местного сам</w:t>
            </w:r>
            <w:r w:rsidRPr="00401032">
              <w:rPr>
                <w:rFonts w:ascii="Times New Roman" w:hAnsi="Times New Roman"/>
              </w:rPr>
              <w:t>о</w:t>
            </w:r>
            <w:r w:rsidRPr="00401032">
              <w:rPr>
                <w:rFonts w:ascii="Times New Roman" w:hAnsi="Times New Roman"/>
              </w:rPr>
              <w:t>управления</w:t>
            </w:r>
            <w:r w:rsidRPr="00401032">
              <w:rPr>
                <w:rFonts w:ascii="Times New Roman" w:hAnsi="Times New Roman"/>
                <w:spacing w:val="2"/>
                <w:shd w:val="clear" w:color="auto" w:fill="FFFFFF"/>
              </w:rPr>
              <w:t xml:space="preserve"> Гущинского </w:t>
            </w:r>
            <w:r w:rsidRPr="00401032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сельского поселения</w:t>
            </w:r>
            <w:r w:rsidRPr="00401032">
              <w:rPr>
                <w:rFonts w:ascii="Times New Roman" w:hAnsi="Times New Roman"/>
              </w:rPr>
              <w:t xml:space="preserve"> Почепского района</w:t>
            </w:r>
            <w:r w:rsidRPr="00401032">
              <w:rPr>
                <w:rFonts w:ascii="Times New Roman" w:hAnsi="Times New Roman"/>
                <w:b/>
              </w:rPr>
              <w:t xml:space="preserve"> </w:t>
            </w:r>
            <w:r w:rsidRPr="00401032">
              <w:rPr>
                <w:rFonts w:ascii="Times New Roman" w:hAnsi="Times New Roman"/>
              </w:rPr>
              <w:t>(2018-2020годы)</w:t>
            </w: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Merge w:val="restart"/>
          </w:tcPr>
          <w:p w:rsidR="00304A2A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Гущинская</w:t>
            </w: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сельская администрация Почепского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средства</w:t>
            </w: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195680,00</w:t>
            </w:r>
          </w:p>
        </w:tc>
        <w:tc>
          <w:tcPr>
            <w:tcW w:w="1276" w:type="dxa"/>
            <w:shd w:val="clear" w:color="auto" w:fill="auto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63999,00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64678,00</w:t>
            </w: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67003,00</w:t>
            </w:r>
          </w:p>
        </w:tc>
        <w:tc>
          <w:tcPr>
            <w:tcW w:w="1026" w:type="dxa"/>
            <w:vMerge w:val="restart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A2A" w:rsidRPr="00E0649D" w:rsidTr="00304A2A">
        <w:trPr>
          <w:trHeight w:val="563"/>
        </w:trPr>
        <w:tc>
          <w:tcPr>
            <w:tcW w:w="425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средства областного    </w:t>
            </w:r>
            <w:r w:rsidRPr="00E0649D">
              <w:rPr>
                <w:rFonts w:ascii="Times New Roman" w:hAnsi="Times New Roman"/>
              </w:rPr>
              <w:br/>
              <w:t xml:space="preserve">бюджета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A2A" w:rsidRPr="00E0649D" w:rsidTr="00304A2A">
        <w:trPr>
          <w:trHeight w:val="463"/>
        </w:trPr>
        <w:tc>
          <w:tcPr>
            <w:tcW w:w="425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средства местных бюджетов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4425980,00</w:t>
            </w:r>
          </w:p>
        </w:tc>
        <w:tc>
          <w:tcPr>
            <w:tcW w:w="1276" w:type="dxa"/>
            <w:shd w:val="clear" w:color="auto" w:fill="auto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1460660,00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1482660,00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1482660,00</w:t>
            </w:r>
          </w:p>
        </w:tc>
        <w:tc>
          <w:tcPr>
            <w:tcW w:w="1026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A2A" w:rsidRPr="00E0649D" w:rsidTr="00304A2A">
        <w:trPr>
          <w:trHeight w:val="463"/>
        </w:trPr>
        <w:tc>
          <w:tcPr>
            <w:tcW w:w="425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внебюджетные  </w:t>
            </w:r>
            <w:r w:rsidRPr="00E0649D">
              <w:rPr>
                <w:rFonts w:ascii="Times New Roman" w:hAnsi="Times New Roman"/>
              </w:rPr>
              <w:lastRenderedPageBreak/>
              <w:t xml:space="preserve">средства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lastRenderedPageBreak/>
              <w:t>0,00</w:t>
            </w:r>
          </w:p>
        </w:tc>
        <w:tc>
          <w:tcPr>
            <w:tcW w:w="1276" w:type="dxa"/>
            <w:shd w:val="clear" w:color="auto" w:fill="auto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A2A" w:rsidRPr="00E0649D" w:rsidTr="00304A2A">
        <w:trPr>
          <w:trHeight w:val="356"/>
        </w:trPr>
        <w:tc>
          <w:tcPr>
            <w:tcW w:w="425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0649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4621660,00</w:t>
            </w:r>
          </w:p>
        </w:tc>
        <w:tc>
          <w:tcPr>
            <w:tcW w:w="1276" w:type="dxa"/>
            <w:shd w:val="clear" w:color="auto" w:fill="auto"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1524659,00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ind w:left="-108" w:hanging="1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11547338,00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1549663,00</w:t>
            </w:r>
          </w:p>
        </w:tc>
        <w:tc>
          <w:tcPr>
            <w:tcW w:w="1026" w:type="dxa"/>
            <w:vMerge/>
          </w:tcPr>
          <w:p w:rsidR="00304A2A" w:rsidRPr="00E0649D" w:rsidRDefault="00304A2A" w:rsidP="00C57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04A2A" w:rsidRPr="000A3D77" w:rsidRDefault="00304A2A" w:rsidP="00304A2A">
      <w:pPr>
        <w:tabs>
          <w:tab w:val="left" w:pos="13198"/>
        </w:tabs>
        <w:rPr>
          <w:sz w:val="24"/>
          <w:szCs w:val="24"/>
        </w:rPr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0585" w:type="dxa"/>
        <w:tblInd w:w="-743" w:type="dxa"/>
        <w:tblLayout w:type="fixed"/>
        <w:tblLook w:val="04A0"/>
      </w:tblPr>
      <w:tblGrid>
        <w:gridCol w:w="425"/>
        <w:gridCol w:w="2127"/>
        <w:gridCol w:w="1134"/>
        <w:gridCol w:w="992"/>
        <w:gridCol w:w="851"/>
        <w:gridCol w:w="1015"/>
        <w:gridCol w:w="969"/>
        <w:gridCol w:w="851"/>
        <w:gridCol w:w="1275"/>
        <w:gridCol w:w="946"/>
      </w:tblGrid>
      <w:tr w:rsidR="00304A2A" w:rsidRPr="00304A2A" w:rsidTr="00304A2A">
        <w:trPr>
          <w:trHeight w:val="3375"/>
        </w:trPr>
        <w:tc>
          <w:tcPr>
            <w:tcW w:w="105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A2A" w:rsidRPr="00304A2A" w:rsidRDefault="00304A2A" w:rsidP="00304A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Приложение 3</w:t>
            </w:r>
            <w:r w:rsidRPr="00304A2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к  муниципальной программе " Реализация полномочий  </w:t>
            </w:r>
            <w:r w:rsidRPr="00304A2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органа местного самоуправления </w:t>
            </w:r>
            <w:r w:rsidRPr="00304A2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</w:t>
            </w:r>
          </w:p>
        </w:tc>
      </w:tr>
      <w:tr w:rsidR="00304A2A" w:rsidRPr="00304A2A" w:rsidTr="00304A2A">
        <w:trPr>
          <w:trHeight w:val="375"/>
        </w:trPr>
        <w:tc>
          <w:tcPr>
            <w:tcW w:w="105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Гущинского сельского поселения </w:t>
            </w:r>
          </w:p>
        </w:tc>
      </w:tr>
      <w:tr w:rsidR="00304A2A" w:rsidRPr="00304A2A" w:rsidTr="00304A2A">
        <w:trPr>
          <w:trHeight w:val="405"/>
        </w:trPr>
        <w:tc>
          <w:tcPr>
            <w:tcW w:w="105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A2A">
              <w:rPr>
                <w:rFonts w:ascii="Times New Roman" w:hAnsi="Times New Roman"/>
                <w:color w:val="000000"/>
                <w:sz w:val="24"/>
                <w:szCs w:val="24"/>
              </w:rPr>
              <w:t>Почепского района (2018-2020годы)</w:t>
            </w:r>
          </w:p>
        </w:tc>
      </w:tr>
      <w:tr w:rsidR="00304A2A" w:rsidRPr="00304A2A" w:rsidTr="00304A2A">
        <w:trPr>
          <w:trHeight w:val="510"/>
        </w:trPr>
        <w:tc>
          <w:tcPr>
            <w:tcW w:w="105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Сведения о показателях (индикаторах) муниципальной программы  и их значениях</w:t>
            </w:r>
          </w:p>
        </w:tc>
      </w:tr>
      <w:tr w:rsidR="00304A2A" w:rsidRPr="00304A2A" w:rsidTr="00304A2A">
        <w:trPr>
          <w:trHeight w:val="6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68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Целевые значения показателей (индикаторов)</w:t>
            </w:r>
          </w:p>
        </w:tc>
      </w:tr>
      <w:tr w:rsidR="00304A2A" w:rsidRPr="00304A2A" w:rsidTr="00304A2A">
        <w:trPr>
          <w:trHeight w:val="4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2017 год  (оценка)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2020 год</w:t>
            </w:r>
          </w:p>
        </w:tc>
      </w:tr>
      <w:tr w:rsidR="00304A2A" w:rsidRPr="00304A2A" w:rsidTr="00304A2A">
        <w:trPr>
          <w:trHeight w:val="4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(факт)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(факт)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(факт)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04A2A" w:rsidRPr="00304A2A" w:rsidTr="00304A2A">
        <w:trPr>
          <w:trHeight w:val="1185"/>
        </w:trPr>
        <w:tc>
          <w:tcPr>
            <w:tcW w:w="10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4A2A" w:rsidRPr="00304A2A" w:rsidRDefault="00304A2A" w:rsidP="00304A2A">
            <w:pPr>
              <w:spacing w:after="28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sz w:val="28"/>
                <w:szCs w:val="28"/>
              </w:rPr>
              <w:t>Цель муниципальной программы: Эффективное исполнение полномочий органа местного самоуправления Гущинского сельского поселения Почепского района</w:t>
            </w:r>
          </w:p>
        </w:tc>
      </w:tr>
      <w:tr w:rsidR="00304A2A" w:rsidRPr="00304A2A" w:rsidTr="00304A2A">
        <w:trPr>
          <w:trHeight w:val="1530"/>
        </w:trPr>
        <w:tc>
          <w:tcPr>
            <w:tcW w:w="105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№1 программы «Реализация </w:t>
            </w:r>
            <w:proofErr w:type="spellStart"/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полномочмий</w:t>
            </w:r>
            <w:proofErr w:type="spellEnd"/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органов местного самоуправления Гущинского сельского поселения Почепского района» (2018-2020 годы): обеспечение условий для эффективного исполнения полномочий органа местного самоуправления Гущинского сельского поселения  Почепского района</w:t>
            </w:r>
          </w:p>
        </w:tc>
      </w:tr>
      <w:tr w:rsidR="00304A2A" w:rsidRPr="00304A2A" w:rsidTr="00304A2A">
        <w:trPr>
          <w:trHeight w:val="30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запланированных</w:t>
            </w: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мероприятий муниципальной</w:t>
            </w: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программы Гущинского </w:t>
            </w:r>
            <w:proofErr w:type="spellStart"/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селького</w:t>
            </w:r>
            <w:proofErr w:type="spellEnd"/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поселения Почепского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2A" w:rsidRPr="00304A2A" w:rsidRDefault="00304A2A" w:rsidP="00304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A2A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304A2A" w:rsidRDefault="00304A2A" w:rsidP="00760D88">
      <w:pPr>
        <w:autoSpaceDE w:val="0"/>
        <w:autoSpaceDN w:val="0"/>
        <w:adjustRightInd w:val="0"/>
        <w:spacing w:after="0" w:line="240" w:lineRule="auto"/>
        <w:jc w:val="both"/>
      </w:pPr>
    </w:p>
    <w:sectPr w:rsidR="00304A2A" w:rsidSect="009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EFD"/>
    <w:rsid w:val="00041EE1"/>
    <w:rsid w:val="0008653C"/>
    <w:rsid w:val="000B03EE"/>
    <w:rsid w:val="000E5BD6"/>
    <w:rsid w:val="001068C4"/>
    <w:rsid w:val="00125FE6"/>
    <w:rsid w:val="00147B56"/>
    <w:rsid w:val="00184C69"/>
    <w:rsid w:val="001A0044"/>
    <w:rsid w:val="001C4C0F"/>
    <w:rsid w:val="001E2AA5"/>
    <w:rsid w:val="001F3118"/>
    <w:rsid w:val="001F4E04"/>
    <w:rsid w:val="002365F7"/>
    <w:rsid w:val="00245A2A"/>
    <w:rsid w:val="00261823"/>
    <w:rsid w:val="002B3A1A"/>
    <w:rsid w:val="002E4C97"/>
    <w:rsid w:val="00304A2A"/>
    <w:rsid w:val="003274FC"/>
    <w:rsid w:val="003560D5"/>
    <w:rsid w:val="003B7D97"/>
    <w:rsid w:val="004123EB"/>
    <w:rsid w:val="00463FD3"/>
    <w:rsid w:val="0049727D"/>
    <w:rsid w:val="004A2CEA"/>
    <w:rsid w:val="004B3BAD"/>
    <w:rsid w:val="004B74D2"/>
    <w:rsid w:val="00503A5E"/>
    <w:rsid w:val="00520AD7"/>
    <w:rsid w:val="00543DB5"/>
    <w:rsid w:val="00552B53"/>
    <w:rsid w:val="00554793"/>
    <w:rsid w:val="0058406B"/>
    <w:rsid w:val="00591D0A"/>
    <w:rsid w:val="00591E7B"/>
    <w:rsid w:val="005A0B81"/>
    <w:rsid w:val="005C2ECD"/>
    <w:rsid w:val="005C7A53"/>
    <w:rsid w:val="005D0525"/>
    <w:rsid w:val="005D2319"/>
    <w:rsid w:val="005E2ACF"/>
    <w:rsid w:val="00602AF2"/>
    <w:rsid w:val="00682778"/>
    <w:rsid w:val="006834CA"/>
    <w:rsid w:val="0068570B"/>
    <w:rsid w:val="00692EFD"/>
    <w:rsid w:val="00695801"/>
    <w:rsid w:val="006C7F7F"/>
    <w:rsid w:val="006D7D41"/>
    <w:rsid w:val="007336D6"/>
    <w:rsid w:val="00760D88"/>
    <w:rsid w:val="00767297"/>
    <w:rsid w:val="00776D38"/>
    <w:rsid w:val="008039E5"/>
    <w:rsid w:val="00811DB4"/>
    <w:rsid w:val="00846C68"/>
    <w:rsid w:val="00877EB7"/>
    <w:rsid w:val="0089688D"/>
    <w:rsid w:val="008C747D"/>
    <w:rsid w:val="00932AD4"/>
    <w:rsid w:val="0094648A"/>
    <w:rsid w:val="00950682"/>
    <w:rsid w:val="00954457"/>
    <w:rsid w:val="009B1033"/>
    <w:rsid w:val="009B517A"/>
    <w:rsid w:val="00A272E4"/>
    <w:rsid w:val="00A94E2B"/>
    <w:rsid w:val="00A96579"/>
    <w:rsid w:val="00AA0C32"/>
    <w:rsid w:val="00AA32CA"/>
    <w:rsid w:val="00AD5EC2"/>
    <w:rsid w:val="00AE549F"/>
    <w:rsid w:val="00B042A0"/>
    <w:rsid w:val="00B05EAB"/>
    <w:rsid w:val="00B163E0"/>
    <w:rsid w:val="00B87B37"/>
    <w:rsid w:val="00B87FEA"/>
    <w:rsid w:val="00BA4470"/>
    <w:rsid w:val="00BF21F0"/>
    <w:rsid w:val="00BF3769"/>
    <w:rsid w:val="00BF3E41"/>
    <w:rsid w:val="00C24FC6"/>
    <w:rsid w:val="00C358B0"/>
    <w:rsid w:val="00C56360"/>
    <w:rsid w:val="00C8240E"/>
    <w:rsid w:val="00C8449E"/>
    <w:rsid w:val="00C934B0"/>
    <w:rsid w:val="00CA62F7"/>
    <w:rsid w:val="00CB0098"/>
    <w:rsid w:val="00CC0FCA"/>
    <w:rsid w:val="00D04116"/>
    <w:rsid w:val="00D64B4D"/>
    <w:rsid w:val="00DB4A7B"/>
    <w:rsid w:val="00E73488"/>
    <w:rsid w:val="00E9616F"/>
    <w:rsid w:val="00F01C8F"/>
    <w:rsid w:val="00F21D9D"/>
    <w:rsid w:val="00F44910"/>
    <w:rsid w:val="00FB471B"/>
    <w:rsid w:val="00FD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5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2E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692EFD"/>
    <w:pPr>
      <w:ind w:left="720"/>
      <w:contextualSpacing/>
    </w:pPr>
  </w:style>
  <w:style w:type="character" w:styleId="a4">
    <w:name w:val="Hyperlink"/>
    <w:basedOn w:val="a0"/>
    <w:uiPriority w:val="99"/>
    <w:semiHidden/>
    <w:rsid w:val="00BF3769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2E4C97"/>
    <w:rPr>
      <w:rFonts w:ascii="Calibri" w:hAnsi="Calibri"/>
    </w:rPr>
  </w:style>
  <w:style w:type="paragraph" w:customStyle="1" w:styleId="21">
    <w:name w:val="Основной текст (2)1"/>
    <w:basedOn w:val="a"/>
    <w:link w:val="2"/>
    <w:uiPriority w:val="99"/>
    <w:rsid w:val="002E4C97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  <w:lang/>
    </w:rPr>
  </w:style>
  <w:style w:type="paragraph" w:customStyle="1" w:styleId="ConsPlusCell">
    <w:name w:val="ConsPlusCell"/>
    <w:uiPriority w:val="99"/>
    <w:rsid w:val="00304A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304A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Admin\&#1056;&#1072;&#1073;&#1086;&#1095;&#1080;&#1081;%20&#1089;&#1090;&#1086;&#1083;\&#1050;&#1086;&#1087;&#1080;&#1103;%20&#1057;&#1090;&#1088;&#1072;&#1090;&#1077;&#1075;&#1080;&#1103;%20&#1085;&#1072;&#1088;&#1082;&#1086;&#1090;&#1080;&#1082;&#1080;-&#1073;&#1088;&#1103;&#1085;&#1089;&#108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</Pages>
  <Words>2644</Words>
  <Characters>15077</Characters>
  <Application>Microsoft Office Word</Application>
  <DocSecurity>0</DocSecurity>
  <Lines>125</Lines>
  <Paragraphs>35</Paragraphs>
  <ScaleCrop>false</ScaleCrop>
  <Company>Home</Company>
  <LinksUpToDate>false</LinksUpToDate>
  <CharactersWithSpaces>17686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55</cp:revision>
  <cp:lastPrinted>2017-11-16T09:35:00Z</cp:lastPrinted>
  <dcterms:created xsi:type="dcterms:W3CDTF">2017-01-20T07:31:00Z</dcterms:created>
  <dcterms:modified xsi:type="dcterms:W3CDTF">2018-02-01T07:50:00Z</dcterms:modified>
</cp:coreProperties>
</file>