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B55" w:rsidRDefault="004E6B55" w:rsidP="004E6B55">
      <w:pPr>
        <w:spacing w:after="100" w:line="240" w:lineRule="auto"/>
        <w:ind w:firstLine="0"/>
        <w:jc w:val="center"/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2535555</wp:posOffset>
            </wp:positionH>
            <wp:positionV relativeFrom="paragraph">
              <wp:posOffset>-173355</wp:posOffset>
            </wp:positionV>
            <wp:extent cx="548640" cy="683260"/>
            <wp:effectExtent l="0" t="0" r="381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B55" w:rsidRDefault="004E6B55" w:rsidP="004E6B55">
      <w:pPr>
        <w:spacing w:after="100" w:line="240" w:lineRule="auto"/>
        <w:ind w:firstLine="0"/>
        <w:jc w:val="center"/>
        <w:rPr>
          <w:b/>
          <w:bCs/>
          <w:szCs w:val="28"/>
        </w:rPr>
      </w:pPr>
    </w:p>
    <w:p w:rsidR="004E6B55" w:rsidRPr="009C13AB" w:rsidRDefault="004E6B55" w:rsidP="004E6B55">
      <w:pPr>
        <w:spacing w:line="240" w:lineRule="auto"/>
        <w:ind w:firstLine="0"/>
        <w:jc w:val="center"/>
        <w:rPr>
          <w:b/>
          <w:bCs/>
          <w:szCs w:val="28"/>
        </w:rPr>
      </w:pPr>
      <w:r w:rsidRPr="009C13AB">
        <w:rPr>
          <w:b/>
          <w:bCs/>
          <w:szCs w:val="28"/>
        </w:rPr>
        <w:t xml:space="preserve">Р О С </w:t>
      </w:r>
      <w:proofErr w:type="spellStart"/>
      <w:r w:rsidRPr="009C13AB">
        <w:rPr>
          <w:b/>
          <w:bCs/>
          <w:szCs w:val="28"/>
        </w:rPr>
        <w:t>С</w:t>
      </w:r>
      <w:proofErr w:type="spellEnd"/>
      <w:r w:rsidRPr="009C13AB">
        <w:rPr>
          <w:b/>
          <w:bCs/>
          <w:szCs w:val="28"/>
        </w:rPr>
        <w:t xml:space="preserve"> И Й С К А Я      Ф Е Д Е Р А Ц И Я</w:t>
      </w:r>
    </w:p>
    <w:p w:rsidR="004E6B55" w:rsidRPr="009C13AB" w:rsidRDefault="004E6B55" w:rsidP="004E6B55">
      <w:pPr>
        <w:spacing w:line="240" w:lineRule="auto"/>
        <w:ind w:firstLine="0"/>
        <w:jc w:val="center"/>
        <w:rPr>
          <w:b/>
          <w:bCs/>
          <w:szCs w:val="28"/>
        </w:rPr>
      </w:pPr>
      <w:r w:rsidRPr="009C13AB">
        <w:rPr>
          <w:b/>
          <w:bCs/>
          <w:szCs w:val="28"/>
        </w:rPr>
        <w:t>БРЯНСКАЯ ОБЛАСТЬ</w:t>
      </w:r>
    </w:p>
    <w:p w:rsidR="004E6B55" w:rsidRPr="009C13AB" w:rsidRDefault="004E6B55" w:rsidP="004E6B55">
      <w:pPr>
        <w:spacing w:line="240" w:lineRule="auto"/>
        <w:ind w:firstLine="0"/>
        <w:jc w:val="center"/>
        <w:rPr>
          <w:b/>
          <w:szCs w:val="28"/>
        </w:rPr>
      </w:pPr>
      <w:r w:rsidRPr="009C13AB">
        <w:rPr>
          <w:b/>
          <w:szCs w:val="28"/>
        </w:rPr>
        <w:t>КОНТРОЛЬНО-СЧЕТНАЯ ПАЛАТА</w:t>
      </w:r>
    </w:p>
    <w:p w:rsidR="004E6B55" w:rsidRPr="009C13AB" w:rsidRDefault="004E6B55" w:rsidP="004E6B55">
      <w:pPr>
        <w:spacing w:line="240" w:lineRule="auto"/>
        <w:ind w:firstLine="0"/>
        <w:jc w:val="center"/>
        <w:rPr>
          <w:b/>
          <w:szCs w:val="28"/>
        </w:rPr>
      </w:pPr>
      <w:r w:rsidRPr="009C13AB">
        <w:rPr>
          <w:b/>
          <w:szCs w:val="28"/>
        </w:rPr>
        <w:t>ПОЧЕПСКОГО РАЙОНА</w:t>
      </w:r>
    </w:p>
    <w:p w:rsidR="004E6B55" w:rsidRPr="009C13AB" w:rsidRDefault="004E6B55" w:rsidP="004E6B55">
      <w:pPr>
        <w:spacing w:line="240" w:lineRule="auto"/>
        <w:ind w:firstLine="0"/>
        <w:jc w:val="center"/>
        <w:rPr>
          <w:sz w:val="20"/>
        </w:rPr>
      </w:pPr>
      <w:r w:rsidRPr="009C13AB">
        <w:rPr>
          <w:sz w:val="20"/>
        </w:rPr>
        <w:t>Октябрьская площадь, д. 3-а, г. Почеп, 243400</w:t>
      </w:r>
    </w:p>
    <w:p w:rsidR="004E6B55" w:rsidRPr="009C13AB" w:rsidRDefault="00C163F0" w:rsidP="004E6B55">
      <w:pPr>
        <w:spacing w:line="240" w:lineRule="auto"/>
        <w:ind w:firstLine="0"/>
        <w:jc w:val="center"/>
        <w:rPr>
          <w:sz w:val="20"/>
        </w:rPr>
      </w:pPr>
      <w:r>
        <w:rPr>
          <w:sz w:val="20"/>
        </w:rPr>
        <w:t xml:space="preserve">Тел. (48345)3-07 -3, </w:t>
      </w:r>
      <w:r w:rsidR="004E6B55" w:rsidRPr="009C13AB">
        <w:rPr>
          <w:sz w:val="20"/>
        </w:rPr>
        <w:t>Факс (848345) 3-07-31</w:t>
      </w:r>
    </w:p>
    <w:p w:rsidR="004E6B55" w:rsidRPr="009C13AB" w:rsidRDefault="004E6B55" w:rsidP="004E6B55">
      <w:pPr>
        <w:spacing w:line="240" w:lineRule="auto"/>
        <w:ind w:firstLine="0"/>
        <w:jc w:val="center"/>
        <w:rPr>
          <w:sz w:val="20"/>
        </w:rPr>
      </w:pPr>
      <w:r w:rsidRPr="009C13AB">
        <w:rPr>
          <w:sz w:val="20"/>
        </w:rPr>
        <w:t>ИНН 3252501184   КПП 325201001 УФК по Брянской области</w:t>
      </w:r>
    </w:p>
    <w:p w:rsidR="004E6B55" w:rsidRPr="009C13AB" w:rsidRDefault="004E6B55" w:rsidP="004E6B55">
      <w:pPr>
        <w:spacing w:line="240" w:lineRule="auto"/>
        <w:ind w:firstLine="0"/>
        <w:jc w:val="center"/>
        <w:rPr>
          <w:sz w:val="20"/>
        </w:rPr>
      </w:pPr>
      <w:r w:rsidRPr="009C13AB">
        <w:rPr>
          <w:sz w:val="20"/>
        </w:rPr>
        <w:t>Контрольно-счетная палата Почепского района л/с 03273Ц03950</w:t>
      </w:r>
    </w:p>
    <w:tbl>
      <w:tblPr>
        <w:tblW w:w="9570" w:type="dxa"/>
        <w:tblInd w:w="708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4E6B55" w:rsidRPr="0041740F" w:rsidTr="009D688E">
        <w:tc>
          <w:tcPr>
            <w:tcW w:w="9570" w:type="dxa"/>
            <w:tcBorders>
              <w:top w:val="nil"/>
              <w:left w:val="nil"/>
              <w:bottom w:val="thinThickSmallGap" w:sz="18" w:space="0" w:color="auto"/>
              <w:right w:val="nil"/>
            </w:tcBorders>
          </w:tcPr>
          <w:p w:rsidR="004E6B55" w:rsidRPr="0041740F" w:rsidRDefault="004E6B55" w:rsidP="009D688E">
            <w:pPr>
              <w:spacing w:after="100" w:line="240" w:lineRule="auto"/>
              <w:ind w:firstLine="0"/>
              <w:jc w:val="center"/>
              <w:rPr>
                <w:szCs w:val="28"/>
                <w:lang w:eastAsia="en-US"/>
              </w:rPr>
            </w:pPr>
            <w:r w:rsidRPr="009C13AB">
              <w:rPr>
                <w:sz w:val="20"/>
              </w:rPr>
              <w:t xml:space="preserve">БИК 041501001   </w:t>
            </w:r>
            <w:r>
              <w:rPr>
                <w:sz w:val="20"/>
              </w:rPr>
              <w:t>ОТДЕЛЕНИЕ БРЯНСК</w:t>
            </w:r>
            <w:r w:rsidRPr="009C13AB">
              <w:rPr>
                <w:sz w:val="20"/>
              </w:rPr>
              <w:t xml:space="preserve">   р/с 40204810600000100146</w:t>
            </w:r>
          </w:p>
        </w:tc>
      </w:tr>
    </w:tbl>
    <w:p w:rsidR="00405EEC" w:rsidRDefault="00405EEC" w:rsidP="004E6B55">
      <w:pPr>
        <w:shd w:val="clear" w:color="auto" w:fill="FFFFFF"/>
        <w:spacing w:afterLines="100" w:after="240" w:line="240" w:lineRule="auto"/>
        <w:ind w:firstLine="0"/>
        <w:jc w:val="left"/>
        <w:rPr>
          <w:sz w:val="24"/>
          <w:szCs w:val="24"/>
        </w:rPr>
      </w:pPr>
    </w:p>
    <w:p w:rsidR="001E69FE" w:rsidRPr="00DB431E" w:rsidRDefault="003F4ACD" w:rsidP="00DB431E">
      <w:pPr>
        <w:shd w:val="clear" w:color="auto" w:fill="FFFFFF"/>
        <w:spacing w:line="240" w:lineRule="auto"/>
        <w:ind w:firstLine="0"/>
        <w:jc w:val="right"/>
        <w:rPr>
          <w:szCs w:val="28"/>
        </w:rPr>
      </w:pPr>
      <w:r w:rsidRPr="00B6159C">
        <w:rPr>
          <w:sz w:val="24"/>
          <w:szCs w:val="24"/>
        </w:rPr>
        <w:t xml:space="preserve">от </w:t>
      </w:r>
      <w:r w:rsidR="000D774D">
        <w:rPr>
          <w:sz w:val="24"/>
          <w:szCs w:val="24"/>
        </w:rPr>
        <w:t>23.10.2023</w:t>
      </w:r>
      <w:r w:rsidRPr="00B6159C">
        <w:rPr>
          <w:sz w:val="24"/>
          <w:szCs w:val="24"/>
        </w:rPr>
        <w:t xml:space="preserve"> №</w:t>
      </w:r>
      <w:r w:rsidR="00BD4D01" w:rsidRPr="00B6159C">
        <w:rPr>
          <w:sz w:val="24"/>
          <w:szCs w:val="24"/>
        </w:rPr>
        <w:t xml:space="preserve"> </w:t>
      </w:r>
      <w:r w:rsidR="00E27FB4">
        <w:rPr>
          <w:sz w:val="24"/>
          <w:szCs w:val="24"/>
        </w:rPr>
        <w:t>7</w:t>
      </w:r>
      <w:r w:rsidR="00405EEC" w:rsidRPr="00B6159C">
        <w:rPr>
          <w:sz w:val="24"/>
          <w:szCs w:val="24"/>
        </w:rPr>
        <w:t xml:space="preserve">                                                                                                    </w:t>
      </w:r>
      <w:r w:rsidR="00900374" w:rsidRPr="00DB431E">
        <w:rPr>
          <w:szCs w:val="28"/>
        </w:rPr>
        <w:t xml:space="preserve">Главе </w:t>
      </w:r>
      <w:proofErr w:type="spellStart"/>
      <w:r w:rsidR="00E27FB4">
        <w:rPr>
          <w:szCs w:val="28"/>
        </w:rPr>
        <w:t>Гущинского</w:t>
      </w:r>
      <w:proofErr w:type="spellEnd"/>
      <w:r w:rsidR="00E27FB4">
        <w:rPr>
          <w:szCs w:val="28"/>
        </w:rPr>
        <w:t xml:space="preserve"> сельского поселения</w:t>
      </w:r>
    </w:p>
    <w:p w:rsidR="00900374" w:rsidRPr="00DB431E" w:rsidRDefault="00900374" w:rsidP="00DB431E">
      <w:pPr>
        <w:shd w:val="clear" w:color="auto" w:fill="FFFFFF"/>
        <w:spacing w:line="240" w:lineRule="auto"/>
        <w:ind w:firstLine="0"/>
        <w:jc w:val="right"/>
        <w:rPr>
          <w:szCs w:val="28"/>
        </w:rPr>
      </w:pPr>
      <w:proofErr w:type="spellStart"/>
      <w:r w:rsidRPr="00DB431E">
        <w:rPr>
          <w:szCs w:val="28"/>
        </w:rPr>
        <w:t>Почепского</w:t>
      </w:r>
      <w:proofErr w:type="spellEnd"/>
      <w:r w:rsidRPr="00DB431E">
        <w:rPr>
          <w:szCs w:val="28"/>
        </w:rPr>
        <w:t xml:space="preserve"> района</w:t>
      </w:r>
    </w:p>
    <w:p w:rsidR="00C56759" w:rsidRPr="00DB431E" w:rsidRDefault="00C56759" w:rsidP="00DB431E">
      <w:pPr>
        <w:shd w:val="clear" w:color="auto" w:fill="FFFFFF"/>
        <w:spacing w:line="240" w:lineRule="auto"/>
        <w:ind w:firstLine="0"/>
        <w:jc w:val="right"/>
        <w:rPr>
          <w:szCs w:val="28"/>
        </w:rPr>
      </w:pPr>
      <w:r w:rsidRPr="00DB431E">
        <w:rPr>
          <w:szCs w:val="28"/>
        </w:rPr>
        <w:t xml:space="preserve">Брянской области </w:t>
      </w:r>
    </w:p>
    <w:p w:rsidR="00405EEC" w:rsidRPr="00DB431E" w:rsidRDefault="00E27FB4" w:rsidP="00DB431E">
      <w:pPr>
        <w:spacing w:line="240" w:lineRule="auto"/>
        <w:jc w:val="right"/>
        <w:rPr>
          <w:szCs w:val="28"/>
        </w:rPr>
      </w:pPr>
      <w:r>
        <w:rPr>
          <w:szCs w:val="28"/>
        </w:rPr>
        <w:t xml:space="preserve">Ю.Н. </w:t>
      </w:r>
      <w:proofErr w:type="spellStart"/>
      <w:r>
        <w:rPr>
          <w:szCs w:val="28"/>
        </w:rPr>
        <w:t>Торопынину</w:t>
      </w:r>
      <w:proofErr w:type="spellEnd"/>
      <w:r w:rsidR="00900374" w:rsidRPr="00DB431E">
        <w:rPr>
          <w:szCs w:val="28"/>
        </w:rPr>
        <w:t>.</w:t>
      </w:r>
    </w:p>
    <w:p w:rsidR="00405EEC" w:rsidRPr="00DB431E" w:rsidRDefault="00405EEC" w:rsidP="00DB431E">
      <w:pPr>
        <w:spacing w:line="240" w:lineRule="auto"/>
        <w:jc w:val="right"/>
        <w:rPr>
          <w:szCs w:val="28"/>
        </w:rPr>
      </w:pPr>
    </w:p>
    <w:p w:rsidR="00405EEC" w:rsidRPr="00DB431E" w:rsidRDefault="00405EEC" w:rsidP="00DB431E">
      <w:pPr>
        <w:spacing w:line="240" w:lineRule="auto"/>
        <w:jc w:val="right"/>
        <w:rPr>
          <w:szCs w:val="28"/>
        </w:rPr>
      </w:pPr>
    </w:p>
    <w:p w:rsidR="00405EEC" w:rsidRPr="00DB431E" w:rsidRDefault="00405EEC" w:rsidP="00DB431E">
      <w:pPr>
        <w:shd w:val="clear" w:color="auto" w:fill="FFFFFF"/>
        <w:spacing w:afterLines="100" w:after="240" w:line="240" w:lineRule="auto"/>
        <w:ind w:firstLine="0"/>
        <w:jc w:val="center"/>
        <w:rPr>
          <w:szCs w:val="28"/>
        </w:rPr>
      </w:pPr>
      <w:r w:rsidRPr="00DB431E">
        <w:rPr>
          <w:b/>
          <w:spacing w:val="20"/>
          <w:szCs w:val="28"/>
        </w:rPr>
        <w:t>П Р Е Д С Т А В Л Е Н И Е</w:t>
      </w:r>
    </w:p>
    <w:p w:rsidR="004E6B55" w:rsidRPr="00DB431E" w:rsidRDefault="004E6B55" w:rsidP="00DB431E">
      <w:pPr>
        <w:spacing w:line="240" w:lineRule="auto"/>
        <w:rPr>
          <w:szCs w:val="28"/>
        </w:rPr>
      </w:pPr>
      <w:r w:rsidRPr="00DB431E">
        <w:rPr>
          <w:szCs w:val="28"/>
        </w:rPr>
        <w:t>В соответствии с пунктом 2.</w:t>
      </w:r>
      <w:r w:rsidR="00C163F0" w:rsidRPr="00DB431E">
        <w:rPr>
          <w:szCs w:val="28"/>
        </w:rPr>
        <w:t>2.</w:t>
      </w:r>
      <w:r w:rsidR="000D774D" w:rsidRPr="00DB431E">
        <w:rPr>
          <w:szCs w:val="28"/>
        </w:rPr>
        <w:t>4</w:t>
      </w:r>
      <w:r w:rsidRPr="00DB431E">
        <w:rPr>
          <w:szCs w:val="28"/>
        </w:rPr>
        <w:t xml:space="preserve"> плана работы Контрольно-счетной палаты </w:t>
      </w:r>
      <w:proofErr w:type="spellStart"/>
      <w:r w:rsidRPr="00DB431E">
        <w:rPr>
          <w:szCs w:val="28"/>
        </w:rPr>
        <w:t>Почепского</w:t>
      </w:r>
      <w:proofErr w:type="spellEnd"/>
      <w:r w:rsidRPr="00DB431E">
        <w:rPr>
          <w:szCs w:val="28"/>
        </w:rPr>
        <w:t xml:space="preserve"> района на 20</w:t>
      </w:r>
      <w:r w:rsidR="002E026E" w:rsidRPr="00DB431E">
        <w:rPr>
          <w:szCs w:val="28"/>
        </w:rPr>
        <w:t>2</w:t>
      </w:r>
      <w:r w:rsidR="000D774D" w:rsidRPr="00DB431E">
        <w:rPr>
          <w:szCs w:val="28"/>
        </w:rPr>
        <w:t>3</w:t>
      </w:r>
      <w:r w:rsidRPr="00DB431E">
        <w:rPr>
          <w:szCs w:val="28"/>
        </w:rPr>
        <w:t xml:space="preserve"> год </w:t>
      </w:r>
      <w:r w:rsidR="002E026E" w:rsidRPr="00DB431E">
        <w:rPr>
          <w:szCs w:val="28"/>
        </w:rPr>
        <w:t xml:space="preserve">проведено контрольное мероприятие </w:t>
      </w:r>
      <w:r w:rsidR="00B55522" w:rsidRPr="00DB431E">
        <w:rPr>
          <w:szCs w:val="28"/>
        </w:rPr>
        <w:t xml:space="preserve">«Проверка законности и результативности использования средств бюджета </w:t>
      </w:r>
      <w:proofErr w:type="spellStart"/>
      <w:r w:rsidR="00B55522" w:rsidRPr="00DB431E">
        <w:rPr>
          <w:szCs w:val="28"/>
        </w:rPr>
        <w:t>Почепского</w:t>
      </w:r>
      <w:proofErr w:type="spellEnd"/>
      <w:r w:rsidR="00B55522" w:rsidRPr="00DB431E">
        <w:rPr>
          <w:szCs w:val="28"/>
        </w:rPr>
        <w:t xml:space="preserve"> муниципального района Брянской области, направленных в 2022 году на предоставление иных межбюджетных трансфертов бюджетам муниципальных образований </w:t>
      </w:r>
      <w:proofErr w:type="spellStart"/>
      <w:r w:rsidR="00B55522" w:rsidRPr="00DB431E">
        <w:rPr>
          <w:szCs w:val="28"/>
        </w:rPr>
        <w:t>Почепского</w:t>
      </w:r>
      <w:proofErr w:type="spellEnd"/>
      <w:r w:rsidR="00B55522" w:rsidRPr="00DB431E">
        <w:rPr>
          <w:szCs w:val="28"/>
        </w:rPr>
        <w:t xml:space="preserve"> района Брянской области на осуществление  части полномочий, предусмотренных соглашениями о передаче полномочий по  утверждению генеральных планов поселения, правил землепользования и застройки, утверждению подготовленной на основе генеральных планов поселения документации по планировке территории, утверждение местных нормативов градостроительного проектирования поселений»</w:t>
      </w:r>
      <w:r w:rsidR="00DA2130" w:rsidRPr="00DB431E">
        <w:rPr>
          <w:szCs w:val="28"/>
        </w:rPr>
        <w:t>,</w:t>
      </w:r>
      <w:r w:rsidR="00B55522" w:rsidRPr="00DB431E">
        <w:rPr>
          <w:szCs w:val="28"/>
        </w:rPr>
        <w:t xml:space="preserve"> </w:t>
      </w:r>
      <w:r w:rsidR="00750076" w:rsidRPr="00DB431E">
        <w:rPr>
          <w:szCs w:val="28"/>
        </w:rPr>
        <w:t xml:space="preserve">на объекте  </w:t>
      </w:r>
      <w:proofErr w:type="spellStart"/>
      <w:r w:rsidR="00E27FB4">
        <w:rPr>
          <w:szCs w:val="28"/>
        </w:rPr>
        <w:t>Гущинская</w:t>
      </w:r>
      <w:proofErr w:type="spellEnd"/>
      <w:r w:rsidR="00750076" w:rsidRPr="00DB431E">
        <w:rPr>
          <w:szCs w:val="28"/>
        </w:rPr>
        <w:t xml:space="preserve"> сельская администрация </w:t>
      </w:r>
      <w:proofErr w:type="spellStart"/>
      <w:r w:rsidR="00750076" w:rsidRPr="00DB431E">
        <w:rPr>
          <w:szCs w:val="28"/>
        </w:rPr>
        <w:t>Почепского</w:t>
      </w:r>
      <w:proofErr w:type="spellEnd"/>
      <w:r w:rsidR="00750076" w:rsidRPr="00DB431E">
        <w:rPr>
          <w:szCs w:val="28"/>
        </w:rPr>
        <w:t xml:space="preserve"> района Брянской области </w:t>
      </w:r>
      <w:r w:rsidR="00DA4A35" w:rsidRPr="00DB431E">
        <w:rPr>
          <w:szCs w:val="28"/>
        </w:rPr>
        <w:t xml:space="preserve">(далее – </w:t>
      </w:r>
      <w:proofErr w:type="spellStart"/>
      <w:r w:rsidR="00E27FB4">
        <w:rPr>
          <w:szCs w:val="28"/>
        </w:rPr>
        <w:t>Гущинская</w:t>
      </w:r>
      <w:proofErr w:type="spellEnd"/>
      <w:r w:rsidR="00DA4A35" w:rsidRPr="00DB431E">
        <w:rPr>
          <w:szCs w:val="28"/>
        </w:rPr>
        <w:t xml:space="preserve"> сельская администрация) </w:t>
      </w:r>
      <w:r w:rsidRPr="00DB431E">
        <w:rPr>
          <w:szCs w:val="28"/>
        </w:rPr>
        <w:t>по результатам которо</w:t>
      </w:r>
      <w:r w:rsidR="001C5A13" w:rsidRPr="00DB431E">
        <w:rPr>
          <w:szCs w:val="28"/>
        </w:rPr>
        <w:t>й</w:t>
      </w:r>
      <w:r w:rsidRPr="00DB431E">
        <w:rPr>
          <w:szCs w:val="28"/>
        </w:rPr>
        <w:t xml:space="preserve"> выявлены следующие </w:t>
      </w:r>
      <w:r w:rsidR="00507C54" w:rsidRPr="00DB431E">
        <w:rPr>
          <w:szCs w:val="28"/>
        </w:rPr>
        <w:t xml:space="preserve">нарушения и </w:t>
      </w:r>
      <w:r w:rsidRPr="00DB431E">
        <w:rPr>
          <w:szCs w:val="28"/>
        </w:rPr>
        <w:t>недостатки:</w:t>
      </w:r>
    </w:p>
    <w:p w:rsidR="00422F41" w:rsidRPr="00DB431E" w:rsidRDefault="00405EEC" w:rsidP="00DB431E">
      <w:pPr>
        <w:pStyle w:val="a4"/>
        <w:numPr>
          <w:ilvl w:val="0"/>
          <w:numId w:val="5"/>
        </w:numPr>
        <w:shd w:val="clear" w:color="auto" w:fill="FFFFFF"/>
        <w:spacing w:line="240" w:lineRule="auto"/>
        <w:ind w:left="0" w:firstLine="709"/>
        <w:rPr>
          <w:color w:val="000000"/>
          <w:szCs w:val="28"/>
        </w:rPr>
      </w:pPr>
      <w:r w:rsidRPr="00DB431E">
        <w:rPr>
          <w:szCs w:val="28"/>
        </w:rPr>
        <w:t xml:space="preserve">В нарушение </w:t>
      </w:r>
      <w:r w:rsidR="00241ABF" w:rsidRPr="00DB431E">
        <w:rPr>
          <w:szCs w:val="28"/>
        </w:rPr>
        <w:t xml:space="preserve">пункта 4 </w:t>
      </w:r>
      <w:r w:rsidRPr="00DB431E">
        <w:rPr>
          <w:szCs w:val="28"/>
        </w:rPr>
        <w:t>статьи 1</w:t>
      </w:r>
      <w:r w:rsidR="00A84FB4" w:rsidRPr="00DB431E">
        <w:rPr>
          <w:szCs w:val="28"/>
        </w:rPr>
        <w:t>5 Федерального закона от 06.10.2003 №131-ФЗ «Об общих принципах организации местного самоуп</w:t>
      </w:r>
      <w:r w:rsidR="00422F41" w:rsidRPr="00DB431E">
        <w:rPr>
          <w:szCs w:val="28"/>
        </w:rPr>
        <w:t xml:space="preserve">равления в Российской Федерации» </w:t>
      </w:r>
      <w:r w:rsidR="00241ABF" w:rsidRPr="00DB431E">
        <w:rPr>
          <w:color w:val="000000"/>
          <w:szCs w:val="28"/>
        </w:rPr>
        <w:t>П</w:t>
      </w:r>
      <w:r w:rsidR="00A84FB4" w:rsidRPr="00DB431E">
        <w:rPr>
          <w:color w:val="000000"/>
          <w:szCs w:val="28"/>
        </w:rPr>
        <w:t xml:space="preserve">орядок заключения соглашений </w:t>
      </w:r>
      <w:r w:rsidR="00241ABF" w:rsidRPr="00DB431E">
        <w:rPr>
          <w:color w:val="000000"/>
          <w:szCs w:val="28"/>
          <w:shd w:val="clear" w:color="auto" w:fill="FFFFFF"/>
        </w:rPr>
        <w:t>о передаче осуществления части полномочий по решению вопросов местного значения за счет межбюджетных трансфертов, предоставляемых из бюджета муниципального района в бюджеты соответствующих поселений в соответствии с Бюджетным </w:t>
      </w:r>
      <w:hyperlink r:id="rId8" w:anchor="dst317" w:history="1">
        <w:r w:rsidR="00241ABF" w:rsidRPr="00DB431E">
          <w:rPr>
            <w:rStyle w:val="a5"/>
            <w:color w:val="auto"/>
            <w:szCs w:val="28"/>
            <w:u w:val="none"/>
            <w:shd w:val="clear" w:color="auto" w:fill="FFFFFF"/>
          </w:rPr>
          <w:t>кодексом</w:t>
        </w:r>
      </w:hyperlink>
      <w:r w:rsidR="00241ABF" w:rsidRPr="00DB431E">
        <w:rPr>
          <w:color w:val="000000"/>
          <w:szCs w:val="28"/>
          <w:shd w:val="clear" w:color="auto" w:fill="FFFFFF"/>
        </w:rPr>
        <w:t xml:space="preserve"> Российской Федерации, </w:t>
      </w:r>
      <w:r w:rsidR="00A84FB4" w:rsidRPr="00DB431E">
        <w:rPr>
          <w:color w:val="000000"/>
          <w:szCs w:val="28"/>
        </w:rPr>
        <w:t xml:space="preserve">в </w:t>
      </w:r>
      <w:r w:rsidR="00422F41" w:rsidRPr="00DB431E">
        <w:rPr>
          <w:color w:val="000000"/>
          <w:szCs w:val="28"/>
        </w:rPr>
        <w:t>муниципальном образовании</w:t>
      </w:r>
      <w:r w:rsidR="00A84FB4" w:rsidRPr="00DB431E">
        <w:rPr>
          <w:color w:val="000000"/>
          <w:szCs w:val="28"/>
        </w:rPr>
        <w:t xml:space="preserve"> не принят.</w:t>
      </w:r>
    </w:p>
    <w:p w:rsidR="00422F41" w:rsidRPr="00DB431E" w:rsidRDefault="00422F41" w:rsidP="00DB431E">
      <w:pPr>
        <w:pStyle w:val="a4"/>
        <w:numPr>
          <w:ilvl w:val="0"/>
          <w:numId w:val="5"/>
        </w:numPr>
        <w:spacing w:line="240" w:lineRule="auto"/>
        <w:ind w:left="0" w:firstLine="709"/>
        <w:rPr>
          <w:szCs w:val="28"/>
          <w:shd w:val="clear" w:color="auto" w:fill="FFFFFF"/>
        </w:rPr>
      </w:pPr>
      <w:r w:rsidRPr="00DB431E">
        <w:rPr>
          <w:szCs w:val="28"/>
        </w:rPr>
        <w:lastRenderedPageBreak/>
        <w:t>Нарушены требования статьей 24, 29.4,</w:t>
      </w:r>
      <w:r w:rsidR="008A797C" w:rsidRPr="00DB431E">
        <w:rPr>
          <w:szCs w:val="28"/>
        </w:rPr>
        <w:t xml:space="preserve"> </w:t>
      </w:r>
      <w:r w:rsidRPr="00DB431E">
        <w:rPr>
          <w:szCs w:val="28"/>
        </w:rPr>
        <w:t xml:space="preserve">31 Градостроительного кодекса Российской Федерации в части </w:t>
      </w:r>
      <w:r w:rsidRPr="00DB431E">
        <w:rPr>
          <w:szCs w:val="28"/>
          <w:shd w:val="clear" w:color="auto" w:fill="FFFFFF"/>
        </w:rPr>
        <w:t>принятия определенных муниципальных нормативных правовых актов при реализаци</w:t>
      </w:r>
      <w:r w:rsidR="00DB04B9" w:rsidRPr="00DB431E">
        <w:rPr>
          <w:szCs w:val="28"/>
          <w:shd w:val="clear" w:color="auto" w:fill="FFFFFF"/>
        </w:rPr>
        <w:t>и</w:t>
      </w:r>
      <w:r w:rsidRPr="00DB431E">
        <w:rPr>
          <w:szCs w:val="28"/>
          <w:shd w:val="clear" w:color="auto" w:fill="FFFFFF"/>
        </w:rPr>
        <w:t xml:space="preserve"> полномочий в области градостроительной деятельности</w:t>
      </w:r>
      <w:r w:rsidR="00DB04B9" w:rsidRPr="00DB431E">
        <w:rPr>
          <w:szCs w:val="28"/>
          <w:shd w:val="clear" w:color="auto" w:fill="FFFFFF"/>
        </w:rPr>
        <w:t>.</w:t>
      </w:r>
      <w:r w:rsidRPr="00DB431E">
        <w:rPr>
          <w:szCs w:val="28"/>
          <w:shd w:val="clear" w:color="auto" w:fill="FFFFFF"/>
        </w:rPr>
        <w:t xml:space="preserve"> </w:t>
      </w:r>
    </w:p>
    <w:p w:rsidR="00DF5FD6" w:rsidRPr="00DB431E" w:rsidRDefault="00DF5FD6" w:rsidP="00DB431E">
      <w:pPr>
        <w:pStyle w:val="a4"/>
        <w:numPr>
          <w:ilvl w:val="0"/>
          <w:numId w:val="5"/>
        </w:numPr>
        <w:spacing w:line="240" w:lineRule="auto"/>
        <w:ind w:left="0" w:firstLine="709"/>
        <w:rPr>
          <w:szCs w:val="28"/>
          <w:shd w:val="clear" w:color="auto" w:fill="FFFFFF"/>
        </w:rPr>
      </w:pPr>
      <w:r w:rsidRPr="00DB431E">
        <w:rPr>
          <w:szCs w:val="28"/>
          <w:shd w:val="clear" w:color="auto" w:fill="FFFFFF"/>
        </w:rPr>
        <w:t xml:space="preserve">Решение от </w:t>
      </w:r>
      <w:r w:rsidR="00A928FC">
        <w:rPr>
          <w:szCs w:val="28"/>
          <w:shd w:val="clear" w:color="auto" w:fill="FFFFFF"/>
        </w:rPr>
        <w:t>09</w:t>
      </w:r>
      <w:r w:rsidRPr="00DB431E">
        <w:rPr>
          <w:szCs w:val="28"/>
          <w:shd w:val="clear" w:color="auto" w:fill="FFFFFF"/>
        </w:rPr>
        <w:t xml:space="preserve">.12.2022 № </w:t>
      </w:r>
      <w:r w:rsidR="00A928FC">
        <w:rPr>
          <w:szCs w:val="28"/>
          <w:shd w:val="clear" w:color="auto" w:fill="FFFFFF"/>
        </w:rPr>
        <w:t>83</w:t>
      </w:r>
      <w:r w:rsidRPr="00DB431E">
        <w:rPr>
          <w:szCs w:val="28"/>
          <w:shd w:val="clear" w:color="auto" w:fill="FFFFFF"/>
        </w:rPr>
        <w:t xml:space="preserve"> «О внесении изменений в генеральный план и правила землепользования и застройки </w:t>
      </w:r>
      <w:proofErr w:type="spellStart"/>
      <w:r w:rsidR="00A928FC">
        <w:rPr>
          <w:szCs w:val="28"/>
          <w:shd w:val="clear" w:color="auto" w:fill="FFFFFF"/>
        </w:rPr>
        <w:t>Гущинского</w:t>
      </w:r>
      <w:proofErr w:type="spellEnd"/>
      <w:r w:rsidR="008A797C" w:rsidRPr="00DB431E">
        <w:rPr>
          <w:szCs w:val="28"/>
          <w:shd w:val="clear" w:color="auto" w:fill="FFFFFF"/>
        </w:rPr>
        <w:t xml:space="preserve"> </w:t>
      </w:r>
      <w:r w:rsidRPr="00DB431E">
        <w:rPr>
          <w:szCs w:val="28"/>
          <w:shd w:val="clear" w:color="auto" w:fill="FFFFFF"/>
        </w:rPr>
        <w:t xml:space="preserve">сельского поселения»), принятого </w:t>
      </w:r>
      <w:proofErr w:type="spellStart"/>
      <w:r w:rsidR="00A928FC">
        <w:rPr>
          <w:szCs w:val="28"/>
          <w:shd w:val="clear" w:color="auto" w:fill="FFFFFF"/>
        </w:rPr>
        <w:t>Гущинским</w:t>
      </w:r>
      <w:proofErr w:type="spellEnd"/>
      <w:r w:rsidRPr="00DB431E">
        <w:rPr>
          <w:szCs w:val="28"/>
          <w:shd w:val="clear" w:color="auto" w:fill="FFFFFF"/>
        </w:rPr>
        <w:t xml:space="preserve"> сельским Советом народных депутатов, не соответствует требованиям статьей 24, 31 Градостроительного кодекса Российской Федерации в части утверждения </w:t>
      </w:r>
      <w:r w:rsidRPr="00DB431E">
        <w:rPr>
          <w:i/>
          <w:szCs w:val="28"/>
          <w:u w:val="single"/>
          <w:shd w:val="clear" w:color="auto" w:fill="FFFFFF"/>
        </w:rPr>
        <w:t>проектов</w:t>
      </w:r>
      <w:r w:rsidRPr="00DB431E">
        <w:rPr>
          <w:szCs w:val="28"/>
          <w:shd w:val="clear" w:color="auto" w:fill="FFFFFF"/>
        </w:rPr>
        <w:t xml:space="preserve"> генерального плана и правил землепользования и застройки </w:t>
      </w:r>
      <w:proofErr w:type="spellStart"/>
      <w:r w:rsidR="00A928FC">
        <w:rPr>
          <w:szCs w:val="28"/>
          <w:shd w:val="clear" w:color="auto" w:fill="FFFFFF"/>
        </w:rPr>
        <w:t>Гущинского</w:t>
      </w:r>
      <w:proofErr w:type="spellEnd"/>
      <w:r w:rsidRPr="00DB431E">
        <w:rPr>
          <w:szCs w:val="28"/>
          <w:shd w:val="clear" w:color="auto" w:fill="FFFFFF"/>
        </w:rPr>
        <w:t xml:space="preserve"> сельского поселения.</w:t>
      </w:r>
    </w:p>
    <w:p w:rsidR="00A821D6" w:rsidRPr="00DB431E" w:rsidRDefault="00DF5FD6" w:rsidP="00DB431E">
      <w:pPr>
        <w:pStyle w:val="a4"/>
        <w:numPr>
          <w:ilvl w:val="0"/>
          <w:numId w:val="5"/>
        </w:numPr>
        <w:spacing w:line="240" w:lineRule="auto"/>
        <w:ind w:left="0" w:firstLine="709"/>
        <w:rPr>
          <w:szCs w:val="28"/>
        </w:rPr>
      </w:pPr>
      <w:r w:rsidRPr="00DB431E">
        <w:rPr>
          <w:szCs w:val="28"/>
          <w:shd w:val="clear" w:color="auto" w:fill="FFFFFF"/>
        </w:rPr>
        <w:t xml:space="preserve">При </w:t>
      </w:r>
      <w:r w:rsidR="00A821D6" w:rsidRPr="00DB431E">
        <w:rPr>
          <w:szCs w:val="28"/>
        </w:rPr>
        <w:t xml:space="preserve">осуществлении закупки у единственного поставщика </w:t>
      </w:r>
      <w:proofErr w:type="spellStart"/>
      <w:r w:rsidR="00A928FC">
        <w:rPr>
          <w:szCs w:val="28"/>
        </w:rPr>
        <w:t>Гущинской</w:t>
      </w:r>
      <w:proofErr w:type="spellEnd"/>
      <w:r w:rsidR="00DA4A35" w:rsidRPr="00DB431E">
        <w:rPr>
          <w:szCs w:val="28"/>
        </w:rPr>
        <w:t xml:space="preserve"> сельской администрацией </w:t>
      </w:r>
      <w:r w:rsidR="00A821D6" w:rsidRPr="00DB431E">
        <w:rPr>
          <w:szCs w:val="28"/>
        </w:rPr>
        <w:t xml:space="preserve">не была использована возможность размещения закупок с использованием единого </w:t>
      </w:r>
      <w:proofErr w:type="spellStart"/>
      <w:r w:rsidR="00A821D6" w:rsidRPr="00DB431E">
        <w:rPr>
          <w:szCs w:val="28"/>
        </w:rPr>
        <w:t>агрегатора</w:t>
      </w:r>
      <w:proofErr w:type="spellEnd"/>
      <w:r w:rsidR="00A821D6" w:rsidRPr="00DB431E">
        <w:rPr>
          <w:szCs w:val="28"/>
        </w:rPr>
        <w:t xml:space="preserve"> торговли «Единый электронный магазин Брянской области», что обеспечило бы открытость и </w:t>
      </w:r>
      <w:proofErr w:type="spellStart"/>
      <w:r w:rsidR="00A821D6" w:rsidRPr="00DB431E">
        <w:rPr>
          <w:szCs w:val="28"/>
        </w:rPr>
        <w:t>конкурентность</w:t>
      </w:r>
      <w:proofErr w:type="spellEnd"/>
      <w:r w:rsidR="00A821D6" w:rsidRPr="00DB431E">
        <w:rPr>
          <w:szCs w:val="28"/>
        </w:rPr>
        <w:t xml:space="preserve"> закупок и соответствует принципу экономически эффективного расходования бюджетных средств.</w:t>
      </w:r>
    </w:p>
    <w:p w:rsidR="004A12A3" w:rsidRPr="00DB431E" w:rsidRDefault="004A12A3" w:rsidP="00DB431E">
      <w:pPr>
        <w:pStyle w:val="s1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B431E">
        <w:rPr>
          <w:sz w:val="28"/>
          <w:szCs w:val="28"/>
          <w:shd w:val="clear" w:color="auto" w:fill="FFFFFF"/>
        </w:rPr>
        <w:t xml:space="preserve">В нарушение статьи 8 Федерального закона от 6 декабря 2011 № 402-ФЗ «О бухгалтерском учете», приказа Министерства финансов Российской Федерации от 30 декабря 2017 № 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 учетная политика </w:t>
      </w:r>
      <w:proofErr w:type="spellStart"/>
      <w:r w:rsidR="00A928FC">
        <w:rPr>
          <w:sz w:val="28"/>
          <w:szCs w:val="28"/>
          <w:shd w:val="clear" w:color="auto" w:fill="FFFFFF"/>
        </w:rPr>
        <w:t>Гущинской</w:t>
      </w:r>
      <w:proofErr w:type="spellEnd"/>
      <w:r w:rsidR="008A797C" w:rsidRPr="00DB431E">
        <w:rPr>
          <w:sz w:val="28"/>
          <w:szCs w:val="28"/>
          <w:shd w:val="clear" w:color="auto" w:fill="FFFFFF"/>
        </w:rPr>
        <w:t xml:space="preserve"> </w:t>
      </w:r>
      <w:r w:rsidRPr="00DB431E">
        <w:rPr>
          <w:sz w:val="28"/>
          <w:szCs w:val="28"/>
          <w:shd w:val="clear" w:color="auto" w:fill="FFFFFF"/>
        </w:rPr>
        <w:t xml:space="preserve">сельской администрацией не </w:t>
      </w:r>
      <w:r w:rsidR="008A797C" w:rsidRPr="00DB431E">
        <w:rPr>
          <w:sz w:val="28"/>
          <w:szCs w:val="28"/>
          <w:shd w:val="clear" w:color="auto" w:fill="FFFFFF"/>
        </w:rPr>
        <w:t>актуализирована.</w:t>
      </w:r>
    </w:p>
    <w:p w:rsidR="004E6B55" w:rsidRPr="00DB431E" w:rsidRDefault="004E6B55" w:rsidP="00DB431E">
      <w:pPr>
        <w:pStyle w:val="a4"/>
        <w:tabs>
          <w:tab w:val="left" w:pos="900"/>
        </w:tabs>
        <w:spacing w:line="240" w:lineRule="auto"/>
        <w:ind w:left="0"/>
        <w:rPr>
          <w:b/>
          <w:szCs w:val="28"/>
        </w:rPr>
      </w:pPr>
      <w:r w:rsidRPr="00DB431E">
        <w:rPr>
          <w:b/>
          <w:szCs w:val="28"/>
        </w:rPr>
        <w:t xml:space="preserve">С учетом изложенного и на основании статьи 18 Положения «О Контрольно-счётной палате </w:t>
      </w:r>
      <w:proofErr w:type="spellStart"/>
      <w:r w:rsidRPr="00DB431E">
        <w:rPr>
          <w:b/>
          <w:szCs w:val="28"/>
        </w:rPr>
        <w:t>Почепского</w:t>
      </w:r>
      <w:proofErr w:type="spellEnd"/>
      <w:r w:rsidRPr="00DB431E">
        <w:rPr>
          <w:b/>
          <w:szCs w:val="28"/>
        </w:rPr>
        <w:t xml:space="preserve"> района» </w:t>
      </w:r>
      <w:proofErr w:type="spellStart"/>
      <w:r w:rsidR="001F56E5">
        <w:rPr>
          <w:b/>
          <w:szCs w:val="28"/>
        </w:rPr>
        <w:t>Гущинской</w:t>
      </w:r>
      <w:proofErr w:type="spellEnd"/>
      <w:r w:rsidR="00DB431E">
        <w:rPr>
          <w:b/>
          <w:szCs w:val="28"/>
        </w:rPr>
        <w:t xml:space="preserve"> сельской </w:t>
      </w:r>
      <w:r w:rsidR="00241ABF" w:rsidRPr="00DB431E">
        <w:rPr>
          <w:b/>
          <w:szCs w:val="28"/>
        </w:rPr>
        <w:t xml:space="preserve">администрации </w:t>
      </w:r>
      <w:r w:rsidRPr="00DB431E">
        <w:rPr>
          <w:b/>
          <w:szCs w:val="28"/>
        </w:rPr>
        <w:t xml:space="preserve">предлагается следующее: </w:t>
      </w:r>
    </w:p>
    <w:p w:rsidR="006337A2" w:rsidRPr="00DB431E" w:rsidRDefault="00F9752C" w:rsidP="00DB431E">
      <w:pPr>
        <w:autoSpaceDE w:val="0"/>
        <w:autoSpaceDN w:val="0"/>
        <w:adjustRightInd w:val="0"/>
        <w:spacing w:line="240" w:lineRule="auto"/>
        <w:rPr>
          <w:spacing w:val="-4"/>
          <w:szCs w:val="28"/>
        </w:rPr>
      </w:pPr>
      <w:r w:rsidRPr="00DB431E">
        <w:rPr>
          <w:spacing w:val="-4"/>
          <w:szCs w:val="28"/>
        </w:rPr>
        <w:t xml:space="preserve">1. </w:t>
      </w:r>
      <w:r w:rsidR="006337A2" w:rsidRPr="00DB431E">
        <w:rPr>
          <w:spacing w:val="-4"/>
          <w:szCs w:val="28"/>
        </w:rPr>
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по привлечению к дисциплинарной ответственности лиц, виновных в допущенных нарушениях.</w:t>
      </w:r>
    </w:p>
    <w:p w:rsidR="00241ABF" w:rsidRPr="00DB431E" w:rsidRDefault="00F9752C" w:rsidP="00DB431E">
      <w:pPr>
        <w:autoSpaceDE w:val="0"/>
        <w:autoSpaceDN w:val="0"/>
        <w:adjustRightInd w:val="0"/>
        <w:spacing w:line="240" w:lineRule="auto"/>
        <w:rPr>
          <w:color w:val="000000"/>
          <w:szCs w:val="28"/>
          <w:shd w:val="clear" w:color="auto" w:fill="FFFFFF"/>
        </w:rPr>
      </w:pPr>
      <w:r w:rsidRPr="00DB431E">
        <w:rPr>
          <w:spacing w:val="-4"/>
          <w:szCs w:val="28"/>
        </w:rPr>
        <w:t xml:space="preserve">2. Обеспечить соблюдение требований </w:t>
      </w:r>
      <w:r w:rsidR="00241ABF" w:rsidRPr="00DB431E">
        <w:rPr>
          <w:szCs w:val="28"/>
        </w:rPr>
        <w:t xml:space="preserve">Федерального закона от 06.10.2003 №131-ФЗ «Об общих принципах организации местного самоуправления в Российской Федерации» </w:t>
      </w:r>
      <w:r w:rsidR="007A14A7" w:rsidRPr="00DB431E">
        <w:rPr>
          <w:szCs w:val="28"/>
        </w:rPr>
        <w:t xml:space="preserve">в части </w:t>
      </w:r>
      <w:r w:rsidR="00241ABF" w:rsidRPr="00DB431E">
        <w:rPr>
          <w:szCs w:val="28"/>
        </w:rPr>
        <w:t>разработ</w:t>
      </w:r>
      <w:r w:rsidR="007A14A7" w:rsidRPr="00DB431E">
        <w:rPr>
          <w:szCs w:val="28"/>
        </w:rPr>
        <w:t>ки</w:t>
      </w:r>
      <w:r w:rsidR="00241ABF" w:rsidRPr="00DB431E">
        <w:rPr>
          <w:szCs w:val="28"/>
        </w:rPr>
        <w:t xml:space="preserve"> и утвер</w:t>
      </w:r>
      <w:r w:rsidR="007A14A7" w:rsidRPr="00DB431E">
        <w:rPr>
          <w:szCs w:val="28"/>
        </w:rPr>
        <w:t>ждения</w:t>
      </w:r>
      <w:r w:rsidR="00241ABF" w:rsidRPr="00DB431E">
        <w:rPr>
          <w:szCs w:val="28"/>
        </w:rPr>
        <w:t xml:space="preserve"> </w:t>
      </w:r>
      <w:r w:rsidR="00241ABF" w:rsidRPr="00DB431E">
        <w:rPr>
          <w:color w:val="000000"/>
          <w:szCs w:val="28"/>
        </w:rPr>
        <w:t>Поряд</w:t>
      </w:r>
      <w:r w:rsidR="007A14A7" w:rsidRPr="00DB431E">
        <w:rPr>
          <w:color w:val="000000"/>
          <w:szCs w:val="28"/>
        </w:rPr>
        <w:t>ка</w:t>
      </w:r>
      <w:r w:rsidR="00241ABF" w:rsidRPr="00DB431E">
        <w:rPr>
          <w:color w:val="000000"/>
          <w:szCs w:val="28"/>
        </w:rPr>
        <w:t xml:space="preserve"> заключения соглашений </w:t>
      </w:r>
      <w:r w:rsidR="00241ABF" w:rsidRPr="00DB431E">
        <w:rPr>
          <w:color w:val="000000"/>
          <w:szCs w:val="28"/>
          <w:shd w:val="clear" w:color="auto" w:fill="FFFFFF"/>
        </w:rPr>
        <w:t>о передаче осуществления части полномочий по решению вопросов местного значения за счет межбюджетных трансфертов, предоставляемых из бюджета муниципального района</w:t>
      </w:r>
      <w:r w:rsidR="00493841" w:rsidRPr="00DB431E">
        <w:rPr>
          <w:color w:val="000000"/>
          <w:szCs w:val="28"/>
          <w:shd w:val="clear" w:color="auto" w:fill="FFFFFF"/>
        </w:rPr>
        <w:t>.</w:t>
      </w:r>
    </w:p>
    <w:p w:rsidR="00886161" w:rsidRPr="00DB431E" w:rsidRDefault="00886161" w:rsidP="00DB431E">
      <w:pPr>
        <w:pStyle w:val="a4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rPr>
          <w:szCs w:val="28"/>
        </w:rPr>
      </w:pPr>
      <w:r w:rsidRPr="00DB431E">
        <w:rPr>
          <w:szCs w:val="28"/>
        </w:rPr>
        <w:t xml:space="preserve">В целях соблюдения принципа экономически эффективного расходования бюджетных средств осуществлять закупки у единственного поставщика с использованием единого </w:t>
      </w:r>
      <w:proofErr w:type="spellStart"/>
      <w:r w:rsidRPr="00DB431E">
        <w:rPr>
          <w:szCs w:val="28"/>
        </w:rPr>
        <w:t>агрегатора</w:t>
      </w:r>
      <w:proofErr w:type="spellEnd"/>
      <w:r w:rsidRPr="00DB431E">
        <w:rPr>
          <w:szCs w:val="28"/>
        </w:rPr>
        <w:t xml:space="preserve"> торговли «Единый электронный магазин Брянской области».</w:t>
      </w:r>
    </w:p>
    <w:p w:rsidR="004434D4" w:rsidRPr="00DB431E" w:rsidRDefault="004434D4" w:rsidP="00DB431E">
      <w:pPr>
        <w:pStyle w:val="a4"/>
        <w:numPr>
          <w:ilvl w:val="0"/>
          <w:numId w:val="9"/>
        </w:numPr>
        <w:spacing w:line="240" w:lineRule="auto"/>
        <w:ind w:left="0" w:firstLine="709"/>
        <w:rPr>
          <w:szCs w:val="28"/>
          <w:shd w:val="clear" w:color="auto" w:fill="FFFFFF"/>
        </w:rPr>
      </w:pPr>
      <w:r w:rsidRPr="00DB431E">
        <w:rPr>
          <w:szCs w:val="28"/>
          <w:shd w:val="clear" w:color="auto" w:fill="FFFFFF"/>
        </w:rPr>
        <w:t xml:space="preserve">В целях соблюдения требований статьей 24, 31 Градостроительного кодекса Российской Федерации внести изменения в Решение от </w:t>
      </w:r>
      <w:r w:rsidR="001F56E5">
        <w:rPr>
          <w:szCs w:val="28"/>
          <w:shd w:val="clear" w:color="auto" w:fill="FFFFFF"/>
        </w:rPr>
        <w:t>09.</w:t>
      </w:r>
      <w:r w:rsidRPr="00DB431E">
        <w:rPr>
          <w:szCs w:val="28"/>
          <w:shd w:val="clear" w:color="auto" w:fill="FFFFFF"/>
        </w:rPr>
        <w:t xml:space="preserve">12.2022 № </w:t>
      </w:r>
      <w:r w:rsidR="001F56E5">
        <w:rPr>
          <w:szCs w:val="28"/>
          <w:shd w:val="clear" w:color="auto" w:fill="FFFFFF"/>
        </w:rPr>
        <w:t>83</w:t>
      </w:r>
      <w:r w:rsidRPr="00DB431E">
        <w:rPr>
          <w:szCs w:val="28"/>
          <w:shd w:val="clear" w:color="auto" w:fill="FFFFFF"/>
        </w:rPr>
        <w:t xml:space="preserve"> «О внесении изменений в генеральный план и </w:t>
      </w:r>
      <w:r w:rsidRPr="00DB431E">
        <w:rPr>
          <w:szCs w:val="28"/>
          <w:shd w:val="clear" w:color="auto" w:fill="FFFFFF"/>
        </w:rPr>
        <w:lastRenderedPageBreak/>
        <w:t xml:space="preserve">правила землепользования и застройки </w:t>
      </w:r>
      <w:proofErr w:type="spellStart"/>
      <w:r w:rsidR="001F56E5">
        <w:rPr>
          <w:szCs w:val="28"/>
          <w:shd w:val="clear" w:color="auto" w:fill="FFFFFF"/>
        </w:rPr>
        <w:t>Гущинского</w:t>
      </w:r>
      <w:proofErr w:type="spellEnd"/>
      <w:r w:rsidRPr="00DB431E">
        <w:rPr>
          <w:szCs w:val="28"/>
          <w:shd w:val="clear" w:color="auto" w:fill="FFFFFF"/>
        </w:rPr>
        <w:t xml:space="preserve"> сельского поселения», принятого </w:t>
      </w:r>
      <w:proofErr w:type="spellStart"/>
      <w:r w:rsidR="001F56E5">
        <w:rPr>
          <w:szCs w:val="28"/>
          <w:shd w:val="clear" w:color="auto" w:fill="FFFFFF"/>
        </w:rPr>
        <w:t>Гущинским</w:t>
      </w:r>
      <w:proofErr w:type="spellEnd"/>
      <w:r w:rsidR="008A797C" w:rsidRPr="00DB431E">
        <w:rPr>
          <w:szCs w:val="28"/>
          <w:shd w:val="clear" w:color="auto" w:fill="FFFFFF"/>
        </w:rPr>
        <w:t xml:space="preserve"> </w:t>
      </w:r>
      <w:r w:rsidRPr="00DB431E">
        <w:rPr>
          <w:szCs w:val="28"/>
          <w:shd w:val="clear" w:color="auto" w:fill="FFFFFF"/>
        </w:rPr>
        <w:t xml:space="preserve">сельским Советом народных депутатов, </w:t>
      </w:r>
      <w:r w:rsidR="002276FC" w:rsidRPr="00DB431E">
        <w:rPr>
          <w:szCs w:val="28"/>
          <w:shd w:val="clear" w:color="auto" w:fill="FFFFFF"/>
        </w:rPr>
        <w:t xml:space="preserve">исключив слово «проект» генерального плана и правил землепользования и застройки </w:t>
      </w:r>
      <w:proofErr w:type="spellStart"/>
      <w:r w:rsidR="001F56E5">
        <w:rPr>
          <w:szCs w:val="28"/>
          <w:shd w:val="clear" w:color="auto" w:fill="FFFFFF"/>
        </w:rPr>
        <w:t>Гущинского</w:t>
      </w:r>
      <w:proofErr w:type="spellEnd"/>
      <w:r w:rsidR="002276FC" w:rsidRPr="00DB431E">
        <w:rPr>
          <w:szCs w:val="28"/>
          <w:shd w:val="clear" w:color="auto" w:fill="FFFFFF"/>
        </w:rPr>
        <w:t xml:space="preserve"> сельского поселения.</w:t>
      </w:r>
    </w:p>
    <w:p w:rsidR="00DB431E" w:rsidRPr="00DB431E" w:rsidRDefault="00DB431E" w:rsidP="00DB431E">
      <w:pPr>
        <w:pStyle w:val="1"/>
        <w:numPr>
          <w:ilvl w:val="0"/>
          <w:numId w:val="9"/>
        </w:numPr>
        <w:shd w:val="clear" w:color="auto" w:fill="FFFFFF"/>
        <w:spacing w:before="0" w:line="240" w:lineRule="auto"/>
        <w:ind w:left="0"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DB431E">
        <w:rPr>
          <w:rFonts w:ascii="Times New Roman" w:hAnsi="Times New Roman" w:cs="Times New Roman"/>
          <w:color w:val="auto"/>
          <w:sz w:val="28"/>
          <w:szCs w:val="28"/>
        </w:rPr>
        <w:t xml:space="preserve">Актуализировать </w:t>
      </w:r>
      <w:r w:rsidR="006337A2" w:rsidRPr="00DB431E">
        <w:rPr>
          <w:rFonts w:ascii="Times New Roman" w:hAnsi="Times New Roman" w:cs="Times New Roman"/>
          <w:color w:val="auto"/>
          <w:sz w:val="28"/>
          <w:szCs w:val="28"/>
        </w:rPr>
        <w:t xml:space="preserve">учетную политику </w:t>
      </w:r>
      <w:proofErr w:type="spellStart"/>
      <w:r w:rsidR="001F56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Гущинской</w:t>
      </w:r>
      <w:proofErr w:type="spellEnd"/>
      <w:r w:rsidRPr="00DB431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сельской администрации, исключив ссылку на не действующий приказ Минфина России от 06.06.2019 №85н «О порядке формирования и применения кодов бюджетной классификации Российской Федерации, их структуре и принципах назначения» и заменить ее на </w:t>
      </w:r>
      <w:r w:rsidRPr="00DB431E">
        <w:rPr>
          <w:rFonts w:ascii="Times New Roman" w:hAnsi="Times New Roman" w:cs="Times New Roman"/>
          <w:color w:val="auto"/>
          <w:sz w:val="28"/>
          <w:szCs w:val="28"/>
        </w:rPr>
        <w:t>Приказ Минфина России от 24.05.2022 № 82н "О Порядке формирования и применения кодов бюджетной классификации Российской Федерации, их структуре и принципах назначения"</w:t>
      </w:r>
    </w:p>
    <w:p w:rsidR="00560BC1" w:rsidRPr="00DB431E" w:rsidRDefault="00DB431E" w:rsidP="00DB43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B431E">
        <w:rPr>
          <w:color w:val="000000" w:themeColor="text1"/>
          <w:sz w:val="28"/>
          <w:szCs w:val="28"/>
        </w:rPr>
        <w:t xml:space="preserve"> </w:t>
      </w:r>
      <w:r w:rsidR="00560BC1" w:rsidRPr="00DB431E">
        <w:rPr>
          <w:color w:val="000000" w:themeColor="text1"/>
          <w:sz w:val="28"/>
          <w:szCs w:val="28"/>
        </w:rPr>
        <w:t xml:space="preserve">О результатах рассмотрения настоящего представления и принятых мерах </w:t>
      </w:r>
      <w:r w:rsidR="00F9752C" w:rsidRPr="00DB431E">
        <w:rPr>
          <w:color w:val="000000" w:themeColor="text1"/>
          <w:sz w:val="28"/>
          <w:szCs w:val="28"/>
        </w:rPr>
        <w:t xml:space="preserve">(с приложением копий подтверждающих документов) </w:t>
      </w:r>
      <w:r w:rsidR="00560BC1" w:rsidRPr="00DB431E">
        <w:rPr>
          <w:color w:val="000000" w:themeColor="text1"/>
          <w:sz w:val="28"/>
          <w:szCs w:val="28"/>
        </w:rPr>
        <w:t>необходимо проинформировать Контрольно-счётную палату Почепского района до «</w:t>
      </w:r>
      <w:r w:rsidR="00AA401A" w:rsidRPr="00DB431E">
        <w:rPr>
          <w:color w:val="000000" w:themeColor="text1"/>
          <w:sz w:val="28"/>
          <w:szCs w:val="28"/>
        </w:rPr>
        <w:t>23</w:t>
      </w:r>
      <w:r w:rsidR="00560BC1" w:rsidRPr="00DB431E">
        <w:rPr>
          <w:color w:val="000000" w:themeColor="text1"/>
          <w:sz w:val="28"/>
          <w:szCs w:val="28"/>
        </w:rPr>
        <w:t xml:space="preserve">» </w:t>
      </w:r>
      <w:r w:rsidR="00AA401A" w:rsidRPr="00DB431E">
        <w:rPr>
          <w:color w:val="000000" w:themeColor="text1"/>
          <w:sz w:val="28"/>
          <w:szCs w:val="28"/>
        </w:rPr>
        <w:t>ноября</w:t>
      </w:r>
      <w:r w:rsidR="0065182D" w:rsidRPr="00DB431E">
        <w:rPr>
          <w:color w:val="000000" w:themeColor="text1"/>
          <w:sz w:val="28"/>
          <w:szCs w:val="28"/>
        </w:rPr>
        <w:t xml:space="preserve"> 202</w:t>
      </w:r>
      <w:r w:rsidR="00AA401A" w:rsidRPr="00DB431E">
        <w:rPr>
          <w:color w:val="000000" w:themeColor="text1"/>
          <w:sz w:val="28"/>
          <w:szCs w:val="28"/>
        </w:rPr>
        <w:t>3</w:t>
      </w:r>
      <w:r w:rsidR="00560BC1" w:rsidRPr="00DB431E">
        <w:rPr>
          <w:color w:val="000000" w:themeColor="text1"/>
          <w:sz w:val="28"/>
          <w:szCs w:val="28"/>
        </w:rPr>
        <w:t xml:space="preserve"> года.</w:t>
      </w:r>
    </w:p>
    <w:p w:rsidR="00560BC1" w:rsidRPr="00DB431E" w:rsidRDefault="00560BC1" w:rsidP="00DB431E">
      <w:pPr>
        <w:spacing w:line="240" w:lineRule="auto"/>
        <w:rPr>
          <w:color w:val="000000" w:themeColor="text1"/>
          <w:szCs w:val="28"/>
        </w:rPr>
      </w:pPr>
      <w:r w:rsidRPr="00DB431E">
        <w:rPr>
          <w:color w:val="000000" w:themeColor="text1"/>
          <w:szCs w:val="28"/>
        </w:rPr>
        <w:t>Неисполнение в установленный срок настоящего Предписания влечет административную ответственность в соответствии с частью 20 статьи 19.5 Кодекса Российской Федерации об административных правонарушениях.</w:t>
      </w:r>
    </w:p>
    <w:p w:rsidR="004E6B55" w:rsidRPr="00DB431E" w:rsidRDefault="004E6B55" w:rsidP="00DB431E">
      <w:pPr>
        <w:pStyle w:val="a4"/>
        <w:spacing w:line="240" w:lineRule="auto"/>
        <w:ind w:left="0"/>
        <w:rPr>
          <w:color w:val="000000" w:themeColor="text1"/>
          <w:szCs w:val="28"/>
        </w:rPr>
      </w:pPr>
    </w:p>
    <w:p w:rsidR="0063494C" w:rsidRPr="00DB431E" w:rsidRDefault="0063494C" w:rsidP="00DB431E">
      <w:pPr>
        <w:pStyle w:val="a4"/>
        <w:spacing w:line="240" w:lineRule="auto"/>
        <w:ind w:left="0"/>
        <w:rPr>
          <w:szCs w:val="28"/>
        </w:rPr>
      </w:pPr>
    </w:p>
    <w:p w:rsidR="006337A2" w:rsidRPr="00DB431E" w:rsidRDefault="006337A2" w:rsidP="00DB431E">
      <w:pPr>
        <w:pStyle w:val="a4"/>
        <w:spacing w:line="240" w:lineRule="auto"/>
        <w:ind w:left="532" w:firstLine="0"/>
        <w:rPr>
          <w:szCs w:val="28"/>
        </w:rPr>
      </w:pPr>
      <w:bookmarkStart w:id="0" w:name="_GoBack"/>
      <w:bookmarkEnd w:id="0"/>
    </w:p>
    <w:p w:rsidR="00A14ECD" w:rsidRPr="00DB431E" w:rsidRDefault="00A14ECD" w:rsidP="00DB431E">
      <w:pPr>
        <w:pStyle w:val="a4"/>
        <w:spacing w:line="240" w:lineRule="auto"/>
        <w:ind w:left="532" w:firstLine="0"/>
        <w:rPr>
          <w:szCs w:val="28"/>
        </w:rPr>
      </w:pPr>
    </w:p>
    <w:p w:rsidR="00405EEC" w:rsidRPr="00DB431E" w:rsidRDefault="00405EEC" w:rsidP="00DB431E">
      <w:pPr>
        <w:pStyle w:val="a4"/>
        <w:spacing w:line="240" w:lineRule="auto"/>
        <w:ind w:left="532" w:firstLine="0"/>
        <w:rPr>
          <w:szCs w:val="28"/>
        </w:rPr>
      </w:pPr>
    </w:p>
    <w:p w:rsidR="00A14ECD" w:rsidRPr="00DB431E" w:rsidRDefault="004E6B55" w:rsidP="00DB431E">
      <w:pPr>
        <w:spacing w:line="240" w:lineRule="auto"/>
        <w:ind w:firstLine="0"/>
        <w:rPr>
          <w:szCs w:val="28"/>
        </w:rPr>
      </w:pPr>
      <w:r w:rsidRPr="00DB431E">
        <w:rPr>
          <w:szCs w:val="28"/>
        </w:rPr>
        <w:t xml:space="preserve">Председатель     </w:t>
      </w:r>
    </w:p>
    <w:p w:rsidR="00A14ECD" w:rsidRPr="00DB431E" w:rsidRDefault="00A14ECD" w:rsidP="00DB431E">
      <w:pPr>
        <w:spacing w:line="240" w:lineRule="auto"/>
        <w:ind w:firstLine="0"/>
        <w:rPr>
          <w:szCs w:val="28"/>
        </w:rPr>
      </w:pPr>
      <w:r w:rsidRPr="00DB431E">
        <w:rPr>
          <w:szCs w:val="28"/>
        </w:rPr>
        <w:t>Контрольно-счетной палаты</w:t>
      </w:r>
    </w:p>
    <w:p w:rsidR="004E6B55" w:rsidRPr="00DB431E" w:rsidRDefault="004E6B55" w:rsidP="00DB431E">
      <w:pPr>
        <w:spacing w:line="240" w:lineRule="auto"/>
        <w:ind w:firstLine="0"/>
        <w:rPr>
          <w:szCs w:val="28"/>
        </w:rPr>
      </w:pPr>
      <w:r w:rsidRPr="00DB431E">
        <w:rPr>
          <w:szCs w:val="28"/>
        </w:rPr>
        <w:t xml:space="preserve">Почепского района                        </w:t>
      </w:r>
      <w:r w:rsidR="00A14ECD" w:rsidRPr="00DB431E">
        <w:rPr>
          <w:szCs w:val="28"/>
        </w:rPr>
        <w:t xml:space="preserve">       </w:t>
      </w:r>
      <w:r w:rsidRPr="00DB431E">
        <w:rPr>
          <w:szCs w:val="28"/>
        </w:rPr>
        <w:t xml:space="preserve">                                  </w:t>
      </w:r>
      <w:r w:rsidR="00A14ECD" w:rsidRPr="00DB431E">
        <w:rPr>
          <w:szCs w:val="28"/>
        </w:rPr>
        <w:t xml:space="preserve">Л.И. </w:t>
      </w:r>
      <w:r w:rsidRPr="00DB431E">
        <w:rPr>
          <w:szCs w:val="28"/>
        </w:rPr>
        <w:t xml:space="preserve">Молодожен     </w:t>
      </w:r>
    </w:p>
    <w:p w:rsidR="004E6B55" w:rsidRPr="00DB431E" w:rsidRDefault="004E6B55" w:rsidP="00DB431E">
      <w:pPr>
        <w:spacing w:line="240" w:lineRule="auto"/>
        <w:ind w:firstLine="0"/>
        <w:rPr>
          <w:szCs w:val="28"/>
        </w:rPr>
      </w:pPr>
    </w:p>
    <w:p w:rsidR="004E6B55" w:rsidRPr="00DB431E" w:rsidRDefault="004E6B55" w:rsidP="00DB431E">
      <w:pPr>
        <w:spacing w:afterLines="100" w:after="240" w:line="240" w:lineRule="auto"/>
        <w:ind w:firstLine="0"/>
        <w:rPr>
          <w:szCs w:val="28"/>
        </w:rPr>
      </w:pPr>
      <w:r w:rsidRPr="00DB431E">
        <w:rPr>
          <w:szCs w:val="28"/>
        </w:rPr>
        <w:t xml:space="preserve"> </w:t>
      </w:r>
    </w:p>
    <w:p w:rsidR="004E6B55" w:rsidRPr="00DB431E" w:rsidRDefault="004E6B55" w:rsidP="00DB431E">
      <w:pPr>
        <w:spacing w:afterLines="100" w:after="240" w:line="240" w:lineRule="auto"/>
        <w:ind w:firstLine="0"/>
        <w:rPr>
          <w:szCs w:val="28"/>
        </w:rPr>
      </w:pPr>
    </w:p>
    <w:p w:rsidR="004E6B55" w:rsidRPr="0041740F" w:rsidRDefault="004E6B55" w:rsidP="004E6B55">
      <w:pPr>
        <w:spacing w:afterLines="100" w:after="240" w:line="240" w:lineRule="auto"/>
        <w:ind w:firstLine="0"/>
        <w:rPr>
          <w:i/>
          <w:szCs w:val="28"/>
        </w:rPr>
      </w:pPr>
      <w:r w:rsidRPr="0041740F">
        <w:rPr>
          <w:b/>
          <w:szCs w:val="28"/>
        </w:rPr>
        <w:t xml:space="preserve">                                                     </w:t>
      </w:r>
    </w:p>
    <w:sectPr w:rsidR="004E6B55" w:rsidRPr="0041740F" w:rsidSect="009D151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E9A" w:rsidRDefault="00746E9A" w:rsidP="009D1511">
      <w:pPr>
        <w:spacing w:line="240" w:lineRule="auto"/>
      </w:pPr>
      <w:r>
        <w:separator/>
      </w:r>
    </w:p>
  </w:endnote>
  <w:endnote w:type="continuationSeparator" w:id="0">
    <w:p w:rsidR="00746E9A" w:rsidRDefault="00746E9A" w:rsidP="009D1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743158"/>
      <w:docPartObj>
        <w:docPartGallery w:val="Page Numbers (Bottom of Page)"/>
        <w:docPartUnique/>
      </w:docPartObj>
    </w:sdtPr>
    <w:sdtEndPr/>
    <w:sdtContent>
      <w:p w:rsidR="009D1511" w:rsidRDefault="009D15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6E5">
          <w:rPr>
            <w:noProof/>
          </w:rPr>
          <w:t>2</w:t>
        </w:r>
        <w:r>
          <w:fldChar w:fldCharType="end"/>
        </w:r>
      </w:p>
    </w:sdtContent>
  </w:sdt>
  <w:p w:rsidR="009D1511" w:rsidRDefault="009D151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E9A" w:rsidRDefault="00746E9A" w:rsidP="009D1511">
      <w:pPr>
        <w:spacing w:line="240" w:lineRule="auto"/>
      </w:pPr>
      <w:r>
        <w:separator/>
      </w:r>
    </w:p>
  </w:footnote>
  <w:footnote w:type="continuationSeparator" w:id="0">
    <w:p w:rsidR="00746E9A" w:rsidRDefault="00746E9A" w:rsidP="009D151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24B0A"/>
    <w:multiLevelType w:val="hybridMultilevel"/>
    <w:tmpl w:val="E8F6AF5C"/>
    <w:lvl w:ilvl="0" w:tplc="CEFC361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407912"/>
    <w:multiLevelType w:val="hybridMultilevel"/>
    <w:tmpl w:val="37901A78"/>
    <w:lvl w:ilvl="0" w:tplc="F42260A6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C5DE9"/>
    <w:multiLevelType w:val="hybridMultilevel"/>
    <w:tmpl w:val="89922E8C"/>
    <w:lvl w:ilvl="0" w:tplc="CF8A907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BCE4015"/>
    <w:multiLevelType w:val="hybridMultilevel"/>
    <w:tmpl w:val="010EBED0"/>
    <w:lvl w:ilvl="0" w:tplc="B8B231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D8505FA"/>
    <w:multiLevelType w:val="hybridMultilevel"/>
    <w:tmpl w:val="B32E7442"/>
    <w:lvl w:ilvl="0" w:tplc="1116EAC8">
      <w:start w:val="2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1F70D3A"/>
    <w:multiLevelType w:val="hybridMultilevel"/>
    <w:tmpl w:val="E52A1054"/>
    <w:lvl w:ilvl="0" w:tplc="549432E4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6" w15:restartNumberingAfterBreak="0">
    <w:nsid w:val="7195418C"/>
    <w:multiLevelType w:val="hybridMultilevel"/>
    <w:tmpl w:val="EC76303A"/>
    <w:lvl w:ilvl="0" w:tplc="42DC729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FD7757"/>
    <w:multiLevelType w:val="hybridMultilevel"/>
    <w:tmpl w:val="C0D0617C"/>
    <w:lvl w:ilvl="0" w:tplc="50844B4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276FD8"/>
    <w:multiLevelType w:val="multilevel"/>
    <w:tmpl w:val="F0C691E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auto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49"/>
    <w:rsid w:val="000050CB"/>
    <w:rsid w:val="00020305"/>
    <w:rsid w:val="000474A3"/>
    <w:rsid w:val="00087CC0"/>
    <w:rsid w:val="000A1E2E"/>
    <w:rsid w:val="000D1321"/>
    <w:rsid w:val="000D774D"/>
    <w:rsid w:val="000F51B3"/>
    <w:rsid w:val="000F7B3D"/>
    <w:rsid w:val="00106682"/>
    <w:rsid w:val="00106F54"/>
    <w:rsid w:val="00116278"/>
    <w:rsid w:val="00135FEA"/>
    <w:rsid w:val="00160B02"/>
    <w:rsid w:val="0018588B"/>
    <w:rsid w:val="0019637A"/>
    <w:rsid w:val="001B0435"/>
    <w:rsid w:val="001C4CCC"/>
    <w:rsid w:val="001C5A13"/>
    <w:rsid w:val="001E69FE"/>
    <w:rsid w:val="001F1A61"/>
    <w:rsid w:val="001F56E5"/>
    <w:rsid w:val="00200EF1"/>
    <w:rsid w:val="00213DD6"/>
    <w:rsid w:val="00220E60"/>
    <w:rsid w:val="002276FC"/>
    <w:rsid w:val="00235713"/>
    <w:rsid w:val="00241ABF"/>
    <w:rsid w:val="00247826"/>
    <w:rsid w:val="00251278"/>
    <w:rsid w:val="002600A0"/>
    <w:rsid w:val="00270269"/>
    <w:rsid w:val="00270834"/>
    <w:rsid w:val="002A0F35"/>
    <w:rsid w:val="002A5DD3"/>
    <w:rsid w:val="002E026E"/>
    <w:rsid w:val="002E06FA"/>
    <w:rsid w:val="002F5C18"/>
    <w:rsid w:val="002F6678"/>
    <w:rsid w:val="003130C3"/>
    <w:rsid w:val="0034754D"/>
    <w:rsid w:val="003542AA"/>
    <w:rsid w:val="00361C9C"/>
    <w:rsid w:val="00365A0F"/>
    <w:rsid w:val="0037307B"/>
    <w:rsid w:val="003965DC"/>
    <w:rsid w:val="003A7E27"/>
    <w:rsid w:val="003C3CA0"/>
    <w:rsid w:val="003F4ACD"/>
    <w:rsid w:val="00405EEC"/>
    <w:rsid w:val="00416323"/>
    <w:rsid w:val="00422F41"/>
    <w:rsid w:val="00424A53"/>
    <w:rsid w:val="004434D4"/>
    <w:rsid w:val="0044548F"/>
    <w:rsid w:val="004623C9"/>
    <w:rsid w:val="00462F87"/>
    <w:rsid w:val="00486F78"/>
    <w:rsid w:val="00493841"/>
    <w:rsid w:val="004A12A3"/>
    <w:rsid w:val="004D1158"/>
    <w:rsid w:val="004D4ED0"/>
    <w:rsid w:val="004E6B55"/>
    <w:rsid w:val="00507C54"/>
    <w:rsid w:val="00523185"/>
    <w:rsid w:val="00537A45"/>
    <w:rsid w:val="00550D1D"/>
    <w:rsid w:val="00560B3D"/>
    <w:rsid w:val="00560BC1"/>
    <w:rsid w:val="00570006"/>
    <w:rsid w:val="0058689C"/>
    <w:rsid w:val="00592D05"/>
    <w:rsid w:val="00593527"/>
    <w:rsid w:val="005B4F4A"/>
    <w:rsid w:val="005C107E"/>
    <w:rsid w:val="005C74E5"/>
    <w:rsid w:val="005E46F4"/>
    <w:rsid w:val="005E5769"/>
    <w:rsid w:val="005F397A"/>
    <w:rsid w:val="005F7080"/>
    <w:rsid w:val="0062600F"/>
    <w:rsid w:val="006337A2"/>
    <w:rsid w:val="0063494C"/>
    <w:rsid w:val="006358F4"/>
    <w:rsid w:val="0065182D"/>
    <w:rsid w:val="00654381"/>
    <w:rsid w:val="0066323E"/>
    <w:rsid w:val="00664B78"/>
    <w:rsid w:val="006779A9"/>
    <w:rsid w:val="0068648F"/>
    <w:rsid w:val="006A3F6B"/>
    <w:rsid w:val="006B4EE7"/>
    <w:rsid w:val="006B78CC"/>
    <w:rsid w:val="007076B6"/>
    <w:rsid w:val="00710FFC"/>
    <w:rsid w:val="007137D6"/>
    <w:rsid w:val="00740D7F"/>
    <w:rsid w:val="00746E9A"/>
    <w:rsid w:val="00750076"/>
    <w:rsid w:val="00786F13"/>
    <w:rsid w:val="0079578D"/>
    <w:rsid w:val="007A14A7"/>
    <w:rsid w:val="007D29DB"/>
    <w:rsid w:val="00805FF1"/>
    <w:rsid w:val="00824430"/>
    <w:rsid w:val="00856B49"/>
    <w:rsid w:val="00886161"/>
    <w:rsid w:val="008A797C"/>
    <w:rsid w:val="008B6874"/>
    <w:rsid w:val="008E61B0"/>
    <w:rsid w:val="00900374"/>
    <w:rsid w:val="00921125"/>
    <w:rsid w:val="00936324"/>
    <w:rsid w:val="0097555A"/>
    <w:rsid w:val="0098358D"/>
    <w:rsid w:val="009A6346"/>
    <w:rsid w:val="009C6D9F"/>
    <w:rsid w:val="009D1511"/>
    <w:rsid w:val="00A10828"/>
    <w:rsid w:val="00A11661"/>
    <w:rsid w:val="00A14ECD"/>
    <w:rsid w:val="00A3547F"/>
    <w:rsid w:val="00A37D6A"/>
    <w:rsid w:val="00A463F9"/>
    <w:rsid w:val="00A5007A"/>
    <w:rsid w:val="00A52577"/>
    <w:rsid w:val="00A532CE"/>
    <w:rsid w:val="00A6383A"/>
    <w:rsid w:val="00A821D6"/>
    <w:rsid w:val="00A84FB4"/>
    <w:rsid w:val="00A928FC"/>
    <w:rsid w:val="00AA0A66"/>
    <w:rsid w:val="00AA401A"/>
    <w:rsid w:val="00AC28C6"/>
    <w:rsid w:val="00AC40E2"/>
    <w:rsid w:val="00AD2516"/>
    <w:rsid w:val="00B53DF1"/>
    <w:rsid w:val="00B540FA"/>
    <w:rsid w:val="00B55522"/>
    <w:rsid w:val="00B6159C"/>
    <w:rsid w:val="00B73DCC"/>
    <w:rsid w:val="00BC4EF8"/>
    <w:rsid w:val="00BD4D01"/>
    <w:rsid w:val="00BE6C83"/>
    <w:rsid w:val="00C163F0"/>
    <w:rsid w:val="00C21E66"/>
    <w:rsid w:val="00C22B57"/>
    <w:rsid w:val="00C31F03"/>
    <w:rsid w:val="00C32263"/>
    <w:rsid w:val="00C54DA3"/>
    <w:rsid w:val="00C56759"/>
    <w:rsid w:val="00C704F6"/>
    <w:rsid w:val="00CB0664"/>
    <w:rsid w:val="00CB244B"/>
    <w:rsid w:val="00CC08CC"/>
    <w:rsid w:val="00CC2022"/>
    <w:rsid w:val="00CC50A5"/>
    <w:rsid w:val="00CD3DD6"/>
    <w:rsid w:val="00CE3FEA"/>
    <w:rsid w:val="00CE59B3"/>
    <w:rsid w:val="00CF5088"/>
    <w:rsid w:val="00D13D77"/>
    <w:rsid w:val="00D16B33"/>
    <w:rsid w:val="00D2291F"/>
    <w:rsid w:val="00D3341B"/>
    <w:rsid w:val="00D41D5A"/>
    <w:rsid w:val="00D703A0"/>
    <w:rsid w:val="00D92C86"/>
    <w:rsid w:val="00DA1D33"/>
    <w:rsid w:val="00DA2130"/>
    <w:rsid w:val="00DA4A35"/>
    <w:rsid w:val="00DB04B9"/>
    <w:rsid w:val="00DB431E"/>
    <w:rsid w:val="00DC45AF"/>
    <w:rsid w:val="00DD32AD"/>
    <w:rsid w:val="00DF5FD6"/>
    <w:rsid w:val="00DF7368"/>
    <w:rsid w:val="00E03280"/>
    <w:rsid w:val="00E27FB4"/>
    <w:rsid w:val="00E31C8A"/>
    <w:rsid w:val="00E3328B"/>
    <w:rsid w:val="00E5293A"/>
    <w:rsid w:val="00E54CA6"/>
    <w:rsid w:val="00E65F1B"/>
    <w:rsid w:val="00E71695"/>
    <w:rsid w:val="00EA0B3B"/>
    <w:rsid w:val="00EE3D9C"/>
    <w:rsid w:val="00F037B3"/>
    <w:rsid w:val="00F13BD6"/>
    <w:rsid w:val="00F2279A"/>
    <w:rsid w:val="00F3671F"/>
    <w:rsid w:val="00F51097"/>
    <w:rsid w:val="00F75818"/>
    <w:rsid w:val="00F93AE2"/>
    <w:rsid w:val="00F9752C"/>
    <w:rsid w:val="00FB1DBA"/>
    <w:rsid w:val="00FB5283"/>
    <w:rsid w:val="00FC1AC8"/>
    <w:rsid w:val="00FC4806"/>
    <w:rsid w:val="00FC60E9"/>
    <w:rsid w:val="00FC6F05"/>
    <w:rsid w:val="00FD2065"/>
    <w:rsid w:val="00FE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CF9CBF-8820-4D91-AE61-D25AE185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B5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00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E026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5B9BD5" w:themeColor="accent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basedOn w:val="a"/>
    <w:rsid w:val="004E6B55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szCs w:val="28"/>
    </w:rPr>
  </w:style>
  <w:style w:type="paragraph" w:styleId="a4">
    <w:name w:val="List Paragraph"/>
    <w:basedOn w:val="a"/>
    <w:uiPriority w:val="34"/>
    <w:qFormat/>
    <w:rsid w:val="00CE59B3"/>
    <w:pPr>
      <w:ind w:left="720"/>
      <w:contextualSpacing/>
    </w:pPr>
  </w:style>
  <w:style w:type="paragraph" w:customStyle="1" w:styleId="Pa10">
    <w:name w:val="Pa10"/>
    <w:basedOn w:val="a"/>
    <w:next w:val="a"/>
    <w:uiPriority w:val="99"/>
    <w:rsid w:val="00C21E66"/>
    <w:pPr>
      <w:autoSpaceDE w:val="0"/>
      <w:autoSpaceDN w:val="0"/>
      <w:adjustRightInd w:val="0"/>
      <w:spacing w:line="271" w:lineRule="atLeast"/>
      <w:ind w:firstLine="0"/>
      <w:jc w:val="left"/>
    </w:pPr>
    <w:rPr>
      <w:rFonts w:ascii="PT Sans" w:eastAsiaTheme="minorHAnsi" w:hAnsi="PT Sans" w:cstheme="minorBidi"/>
      <w:sz w:val="24"/>
      <w:szCs w:val="24"/>
      <w:lang w:eastAsia="en-US"/>
    </w:rPr>
  </w:style>
  <w:style w:type="character" w:customStyle="1" w:styleId="blk">
    <w:name w:val="blk"/>
    <w:basedOn w:val="a0"/>
    <w:rsid w:val="0062600F"/>
  </w:style>
  <w:style w:type="character" w:customStyle="1" w:styleId="nobr">
    <w:name w:val="nobr"/>
    <w:basedOn w:val="a0"/>
    <w:rsid w:val="0062600F"/>
  </w:style>
  <w:style w:type="character" w:styleId="a5">
    <w:name w:val="Hyperlink"/>
    <w:basedOn w:val="a0"/>
    <w:uiPriority w:val="99"/>
    <w:unhideWhenUsed/>
    <w:rsid w:val="0097555A"/>
    <w:rPr>
      <w:color w:val="0000FF"/>
      <w:u w:val="single"/>
    </w:rPr>
  </w:style>
  <w:style w:type="character" w:customStyle="1" w:styleId="hl">
    <w:name w:val="hl"/>
    <w:basedOn w:val="a0"/>
    <w:rsid w:val="007137D6"/>
  </w:style>
  <w:style w:type="paragraph" w:styleId="a6">
    <w:name w:val="header"/>
    <w:basedOn w:val="a"/>
    <w:link w:val="a7"/>
    <w:uiPriority w:val="99"/>
    <w:unhideWhenUsed/>
    <w:rsid w:val="009D151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1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D151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1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D15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D1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E026E"/>
    <w:rPr>
      <w:rFonts w:asciiTheme="majorHAnsi" w:eastAsiaTheme="majorEastAsia" w:hAnsiTheme="majorHAnsi" w:cstheme="majorBidi"/>
      <w:b/>
      <w:bCs/>
      <w:color w:val="5B9BD5" w:themeColor="accent1"/>
      <w:sz w:val="28"/>
    </w:rPr>
  </w:style>
  <w:style w:type="paragraph" w:styleId="ac">
    <w:name w:val="Normal (Web)"/>
    <w:basedOn w:val="a"/>
    <w:uiPriority w:val="99"/>
    <w:unhideWhenUsed/>
    <w:rsid w:val="002E026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b">
    <w:name w:val="b"/>
    <w:basedOn w:val="a0"/>
    <w:rsid w:val="00B73DCC"/>
  </w:style>
  <w:style w:type="paragraph" w:styleId="HTML">
    <w:name w:val="HTML Preformatted"/>
    <w:basedOn w:val="a"/>
    <w:link w:val="HTML0"/>
    <w:uiPriority w:val="99"/>
    <w:unhideWhenUsed/>
    <w:rsid w:val="006864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6864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7000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d">
    <w:name w:val="Strong"/>
    <w:basedOn w:val="a0"/>
    <w:uiPriority w:val="22"/>
    <w:qFormat/>
    <w:rsid w:val="00462F87"/>
    <w:rPr>
      <w:b/>
      <w:bCs/>
    </w:rPr>
  </w:style>
  <w:style w:type="paragraph" w:customStyle="1" w:styleId="s1">
    <w:name w:val="s_1"/>
    <w:basedOn w:val="a"/>
    <w:rsid w:val="004A12A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5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75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4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702/063018edafdf06ae68002f762e601d0f6fbfe6d5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162</cp:revision>
  <cp:lastPrinted>2023-10-22T09:58:00Z</cp:lastPrinted>
  <dcterms:created xsi:type="dcterms:W3CDTF">2019-04-20T06:50:00Z</dcterms:created>
  <dcterms:modified xsi:type="dcterms:W3CDTF">2023-10-22T10:14:00Z</dcterms:modified>
</cp:coreProperties>
</file>